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7C0" w:rsidRDefault="009867C0" w:rsidP="009867C0">
      <w:pPr>
        <w:pStyle w:val="ConsPlusNonformat"/>
        <w:rPr>
          <w:rFonts w:ascii="Times New Roman" w:hAnsi="Times New Roman" w:cs="Times New Roman"/>
          <w:b/>
          <w:sz w:val="24"/>
          <w:szCs w:val="24"/>
          <w:u w:val="single"/>
        </w:rPr>
      </w:pPr>
    </w:p>
    <w:p w:rsidR="009867C0" w:rsidRDefault="009867C0" w:rsidP="009867C0">
      <w:pPr>
        <w:tabs>
          <w:tab w:val="left" w:pos="0"/>
          <w:tab w:val="left" w:pos="6690"/>
        </w:tabs>
        <w:autoSpaceDE w:val="0"/>
        <w:autoSpaceDN w:val="0"/>
        <w:adjustRightInd w:val="0"/>
        <w:jc w:val="right"/>
        <w:outlineLvl w:val="1"/>
        <w:rPr>
          <w:bCs/>
          <w:sz w:val="22"/>
          <w:szCs w:val="22"/>
        </w:rPr>
      </w:pPr>
    </w:p>
    <w:p w:rsidR="009867C0" w:rsidRDefault="009867C0" w:rsidP="009867C0">
      <w:pPr>
        <w:tabs>
          <w:tab w:val="left" w:pos="0"/>
          <w:tab w:val="left" w:pos="6690"/>
        </w:tabs>
        <w:autoSpaceDE w:val="0"/>
        <w:autoSpaceDN w:val="0"/>
        <w:adjustRightInd w:val="0"/>
        <w:jc w:val="right"/>
        <w:outlineLvl w:val="1"/>
        <w:rPr>
          <w:bCs/>
          <w:sz w:val="22"/>
          <w:szCs w:val="22"/>
        </w:rPr>
      </w:pPr>
    </w:p>
    <w:tbl>
      <w:tblPr>
        <w:tblW w:w="10206" w:type="dxa"/>
        <w:tblInd w:w="-459" w:type="dxa"/>
        <w:tblLayout w:type="fixed"/>
        <w:tblLook w:val="0000" w:firstRow="0" w:lastRow="0" w:firstColumn="0" w:lastColumn="0" w:noHBand="0" w:noVBand="0"/>
      </w:tblPr>
      <w:tblGrid>
        <w:gridCol w:w="10206"/>
      </w:tblGrid>
      <w:tr w:rsidR="009867C0" w:rsidTr="005E0BB8">
        <w:trPr>
          <w:trHeight w:val="428"/>
        </w:trPr>
        <w:tc>
          <w:tcPr>
            <w:tcW w:w="10206" w:type="dxa"/>
          </w:tcPr>
          <w:p w:rsidR="009867C0" w:rsidRDefault="009867C0" w:rsidP="005E0BB8">
            <w:pPr>
              <w:pStyle w:val="a3"/>
              <w:spacing w:before="0" w:beforeAutospacing="0" w:after="0" w:afterAutospacing="0"/>
              <w:ind w:firstLine="540"/>
              <w:jc w:val="both"/>
            </w:pPr>
            <w:r w:rsidRPr="001B40E3">
              <w:t xml:space="preserve"> </w:t>
            </w:r>
          </w:p>
          <w:p w:rsidR="009867C0" w:rsidRPr="00A93ABE" w:rsidRDefault="009867C0" w:rsidP="005E0BB8">
            <w:pPr>
              <w:spacing w:line="276" w:lineRule="auto"/>
              <w:ind w:right="177" w:firstLine="567"/>
              <w:jc w:val="both"/>
              <w:rPr>
                <w:lang w:eastAsia="en-US"/>
              </w:rPr>
            </w:pPr>
            <w:r>
              <w:t xml:space="preserve">В составе МАУ ЦБС </w:t>
            </w:r>
            <w:proofErr w:type="spellStart"/>
            <w:r>
              <w:t>Хайбуллинского</w:t>
            </w:r>
            <w:proofErr w:type="spellEnd"/>
            <w:r>
              <w:t xml:space="preserve"> района 28 общедоступных библиотек:</w:t>
            </w:r>
            <w:r w:rsidRPr="00117673">
              <w:t xml:space="preserve"> центральная районная библиотека, центральная районная детская модельная библиотека, </w:t>
            </w:r>
            <w:r w:rsidRPr="00117673">
              <w:rPr>
                <w:u w:val="single"/>
              </w:rPr>
              <w:t>26</w:t>
            </w:r>
            <w:r w:rsidRPr="00117673">
              <w:t xml:space="preserve"> сельских библиотек. В том числе статусом модельных обладают </w:t>
            </w:r>
            <w:r w:rsidRPr="00117673">
              <w:rPr>
                <w:u w:val="single"/>
              </w:rPr>
              <w:t>5</w:t>
            </w:r>
            <w:r>
              <w:t xml:space="preserve"> библиотек. </w:t>
            </w:r>
            <w:r w:rsidRPr="00117673">
              <w:t>Показатель среднего числа жителей на 1 библиотеку составляет 1</w:t>
            </w:r>
            <w:r>
              <w:t>117 человек.</w:t>
            </w:r>
          </w:p>
          <w:p w:rsidR="009867C0" w:rsidRDefault="009867C0" w:rsidP="005E0BB8">
            <w:pPr>
              <w:spacing w:line="276" w:lineRule="auto"/>
              <w:ind w:right="177" w:firstLine="567"/>
              <w:jc w:val="both"/>
            </w:pPr>
            <w:proofErr w:type="gramStart"/>
            <w:r w:rsidRPr="00A93ABE">
              <w:rPr>
                <w:lang w:eastAsia="en-US"/>
              </w:rPr>
              <w:t>Обслуживание пользователей было организовано как в стационарных</w:t>
            </w:r>
            <w:r>
              <w:rPr>
                <w:lang w:eastAsia="en-US"/>
              </w:rPr>
              <w:t xml:space="preserve"> – </w:t>
            </w:r>
            <w:r w:rsidRPr="00A93ABE">
              <w:rPr>
                <w:lang w:eastAsia="en-US"/>
              </w:rPr>
              <w:t xml:space="preserve">28 общедоступных библиотеках МАУ ЦБС </w:t>
            </w:r>
            <w:proofErr w:type="spellStart"/>
            <w:r w:rsidRPr="00A93ABE">
              <w:rPr>
                <w:lang w:eastAsia="en-US"/>
              </w:rPr>
              <w:t>Хайбуллинского</w:t>
            </w:r>
            <w:proofErr w:type="spellEnd"/>
            <w:r w:rsidRPr="00A93ABE">
              <w:rPr>
                <w:lang w:eastAsia="en-US"/>
              </w:rPr>
              <w:t xml:space="preserve"> района, так и в 39 библиотечных пунктах: библиотечные пункты выдачи организованы в 29 селах, в которых нет стационарных библиотек, 9 библиотечных пунктов созданы в организациях районного центра сотрудниками центральной районной (7 </w:t>
            </w:r>
            <w:proofErr w:type="spellStart"/>
            <w:r w:rsidRPr="00A93ABE">
              <w:rPr>
                <w:lang w:eastAsia="en-US"/>
              </w:rPr>
              <w:t>б.п</w:t>
            </w:r>
            <w:proofErr w:type="spellEnd"/>
            <w:r w:rsidRPr="00A93ABE">
              <w:rPr>
                <w:lang w:eastAsia="en-US"/>
              </w:rPr>
              <w:t xml:space="preserve">.), центральной районной детской модельной библиотекой (2 </w:t>
            </w:r>
            <w:proofErr w:type="spellStart"/>
            <w:r w:rsidRPr="00A93ABE">
              <w:rPr>
                <w:lang w:eastAsia="en-US"/>
              </w:rPr>
              <w:t>б.п</w:t>
            </w:r>
            <w:proofErr w:type="spellEnd"/>
            <w:r w:rsidRPr="00A93ABE">
              <w:rPr>
                <w:lang w:eastAsia="en-US"/>
              </w:rPr>
              <w:t xml:space="preserve">.), </w:t>
            </w:r>
            <w:proofErr w:type="spellStart"/>
            <w:r w:rsidRPr="00A93ABE">
              <w:rPr>
                <w:lang w:eastAsia="en-US"/>
              </w:rPr>
              <w:t>Бурибаевской</w:t>
            </w:r>
            <w:proofErr w:type="spellEnd"/>
            <w:r w:rsidRPr="00A93ABE">
              <w:rPr>
                <w:lang w:eastAsia="en-US"/>
              </w:rPr>
              <w:t xml:space="preserve"> сельской модельной библиотекой (1 </w:t>
            </w:r>
            <w:proofErr w:type="spellStart"/>
            <w:r w:rsidRPr="00A93ABE">
              <w:rPr>
                <w:lang w:eastAsia="en-US"/>
              </w:rPr>
              <w:t>б</w:t>
            </w:r>
            <w:proofErr w:type="gramEnd"/>
            <w:r w:rsidRPr="00A93ABE">
              <w:rPr>
                <w:lang w:eastAsia="en-US"/>
              </w:rPr>
              <w:t>.п</w:t>
            </w:r>
            <w:proofErr w:type="spellEnd"/>
            <w:r w:rsidRPr="00A93ABE">
              <w:rPr>
                <w:lang w:eastAsia="en-US"/>
              </w:rPr>
              <w:t xml:space="preserve">.) для удобства пользователей, одной из самых актуальных причин организации библиотечных пунктов является их удаленность от вышеперечисленных библиотек. Во всех стационарных библиотеках организовано </w:t>
            </w:r>
            <w:proofErr w:type="spellStart"/>
            <w:r w:rsidRPr="00A93ABE">
              <w:rPr>
                <w:lang w:eastAsia="en-US"/>
              </w:rPr>
              <w:t>книгоношество</w:t>
            </w:r>
            <w:proofErr w:type="spellEnd"/>
            <w:r w:rsidRPr="00A93ABE">
              <w:rPr>
                <w:lang w:eastAsia="en-US"/>
              </w:rPr>
              <w:t>.</w:t>
            </w:r>
            <w:r>
              <w:t xml:space="preserve"> </w:t>
            </w:r>
          </w:p>
          <w:p w:rsidR="009867C0" w:rsidRDefault="009867C0" w:rsidP="005E0BB8">
            <w:pPr>
              <w:ind w:firstLine="567"/>
              <w:jc w:val="both"/>
            </w:pPr>
          </w:p>
          <w:p w:rsidR="009867C0" w:rsidRPr="00412BD6" w:rsidRDefault="009867C0" w:rsidP="005E0BB8">
            <w:pPr>
              <w:ind w:firstLine="708"/>
              <w:jc w:val="center"/>
              <w:rPr>
                <w:b/>
                <w:lang w:eastAsia="en-US"/>
              </w:rPr>
            </w:pPr>
            <w:r w:rsidRPr="00412BD6">
              <w:rPr>
                <w:b/>
                <w:lang w:eastAsia="en-US"/>
              </w:rPr>
              <w:t>Количество библиотек и библиотечных пунктов</w:t>
            </w:r>
          </w:p>
          <w:p w:rsidR="009867C0" w:rsidRDefault="009867C0" w:rsidP="005E0BB8">
            <w:pPr>
              <w:ind w:firstLine="567"/>
              <w:jc w:val="both"/>
            </w:pPr>
          </w:p>
          <w:p w:rsidR="009867C0" w:rsidRDefault="009867C0" w:rsidP="005E0BB8">
            <w:pPr>
              <w:ind w:firstLine="567"/>
              <w:jc w:val="both"/>
            </w:pPr>
          </w:p>
          <w:p w:rsidR="009867C0" w:rsidRDefault="009867C0" w:rsidP="005E0BB8">
            <w:pPr>
              <w:ind w:firstLine="567"/>
              <w:jc w:val="both"/>
            </w:pPr>
            <w:r>
              <w:rPr>
                <w:noProof/>
                <w:color w:val="FF0000"/>
              </w:rPr>
              <w:drawing>
                <wp:inline distT="0" distB="0" distL="0" distR="0" wp14:anchorId="51593C1A" wp14:editId="67639B2B">
                  <wp:extent cx="5127955" cy="2948026"/>
                  <wp:effectExtent l="0" t="0" r="15875" b="2413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867C0" w:rsidRDefault="009867C0" w:rsidP="005E0BB8">
            <w:pPr>
              <w:ind w:firstLine="567"/>
              <w:jc w:val="both"/>
            </w:pPr>
          </w:p>
          <w:p w:rsidR="009867C0" w:rsidRDefault="009867C0" w:rsidP="005E0BB8">
            <w:pPr>
              <w:pStyle w:val="a3"/>
              <w:spacing w:line="276" w:lineRule="auto"/>
              <w:ind w:firstLine="540"/>
              <w:jc w:val="both"/>
            </w:pPr>
            <w:r w:rsidRPr="00117673">
              <w:rPr>
                <w:lang w:val="x-none"/>
              </w:rPr>
              <w:t>В 201</w:t>
            </w:r>
            <w:r w:rsidRPr="00117673">
              <w:t>7</w:t>
            </w:r>
            <w:r w:rsidRPr="00117673">
              <w:rPr>
                <w:lang w:val="x-none"/>
              </w:rPr>
              <w:t xml:space="preserve"> году деятельность Учреждения регламентирована Муниципальной программой «Национально-культурное развитие муниципального района </w:t>
            </w:r>
            <w:proofErr w:type="spellStart"/>
            <w:r w:rsidRPr="00117673">
              <w:rPr>
                <w:lang w:val="x-none"/>
              </w:rPr>
              <w:t>Хайбуллинский</w:t>
            </w:r>
            <w:proofErr w:type="spellEnd"/>
            <w:r w:rsidRPr="00117673">
              <w:rPr>
                <w:lang w:val="x-none"/>
              </w:rPr>
              <w:t xml:space="preserve"> район Республики Башкортостан» на 201</w:t>
            </w:r>
            <w:r w:rsidRPr="00117673">
              <w:t>7</w:t>
            </w:r>
            <w:r w:rsidRPr="00117673">
              <w:rPr>
                <w:lang w:val="x-none"/>
              </w:rPr>
              <w:t xml:space="preserve"> – 20</w:t>
            </w:r>
            <w:r w:rsidRPr="00117673">
              <w:t>21</w:t>
            </w:r>
            <w:r w:rsidRPr="00117673">
              <w:rPr>
                <w:lang w:val="x-none"/>
              </w:rPr>
              <w:t xml:space="preserve"> гг.</w:t>
            </w:r>
            <w:r w:rsidRPr="00117673">
              <w:t xml:space="preserve">; Уставом МАУ ЦБС </w:t>
            </w:r>
            <w:proofErr w:type="spellStart"/>
            <w:r w:rsidRPr="00117673">
              <w:t>Хайбуллинского</w:t>
            </w:r>
            <w:proofErr w:type="spellEnd"/>
            <w:r w:rsidRPr="00117673">
              <w:t xml:space="preserve"> района Республи</w:t>
            </w:r>
            <w:r>
              <w:t xml:space="preserve">ки Башкортостан от 04.04.2016 г; </w:t>
            </w:r>
            <w:r w:rsidRPr="001B40E3">
              <w:t xml:space="preserve">Регламентом МАУ ЦБС </w:t>
            </w:r>
            <w:proofErr w:type="spellStart"/>
            <w:r w:rsidRPr="001B40E3">
              <w:t>Хайбуллинского</w:t>
            </w:r>
            <w:proofErr w:type="spellEnd"/>
            <w:r w:rsidRPr="001B40E3">
              <w:t xml:space="preserve"> района от 30.06.2016г. № 595; </w:t>
            </w:r>
            <w:proofErr w:type="gramStart"/>
            <w:r w:rsidRPr="001B40E3">
              <w:t xml:space="preserve">Положением материальном стимулировании работников от 01.10.2013г. и от 12.09.2014г., вновь принятыми документами: приказ директора МАУ ЦБС </w:t>
            </w:r>
            <w:proofErr w:type="spellStart"/>
            <w:r w:rsidRPr="001B40E3">
              <w:t>Хайбуллинскогот</w:t>
            </w:r>
            <w:proofErr w:type="spellEnd"/>
            <w:r w:rsidRPr="001B40E3">
              <w:t xml:space="preserve"> района об утверждении состава рабочей комиссии по внедрению профессионального стандарта «Специалист по обеспечению библиотечно-информационной деятельности и обслуживанию пользователей библиотеки» по направлению «Библиотечно-информационная деятельность», </w:t>
            </w:r>
            <w:r w:rsidRPr="001B40E3">
              <w:lastRenderedPageBreak/>
              <w:t>имеет</w:t>
            </w:r>
            <w:r>
              <w:t xml:space="preserve">ся план действий по исполнению </w:t>
            </w:r>
            <w:r w:rsidRPr="001B40E3">
              <w:t>профессионального стандарта на 2016-2017 годы;</w:t>
            </w:r>
            <w:proofErr w:type="gramEnd"/>
            <w:r w:rsidRPr="001B40E3">
              <w:t xml:space="preserve"> утвержден состав аттестационной комиссии начальником МКУ «Управление культуры» МР </w:t>
            </w:r>
            <w:proofErr w:type="spellStart"/>
            <w:r w:rsidRPr="001B40E3">
              <w:t>Хайбуллинский</w:t>
            </w:r>
            <w:proofErr w:type="spellEnd"/>
            <w:r w:rsidRPr="001B40E3">
              <w:t xml:space="preserve"> район Республики Башкортостан №201 от 27.10.2016г.,28.10.2016г.</w:t>
            </w:r>
          </w:p>
          <w:p w:rsidR="009867C0" w:rsidRPr="00D6004A" w:rsidRDefault="009867C0" w:rsidP="005E0BB8">
            <w:pPr>
              <w:pStyle w:val="a3"/>
              <w:spacing w:line="276" w:lineRule="auto"/>
              <w:ind w:firstLine="540"/>
              <w:jc w:val="both"/>
              <w:rPr>
                <w:b/>
              </w:rPr>
            </w:pPr>
            <w:r w:rsidRPr="001B40E3">
              <w:t xml:space="preserve">  </w:t>
            </w:r>
            <w:r w:rsidRPr="00D6004A">
              <w:rPr>
                <w:b/>
              </w:rPr>
              <w:t xml:space="preserve">Основные направления деятельности МАУ ЦБС </w:t>
            </w:r>
            <w:proofErr w:type="spellStart"/>
            <w:r w:rsidRPr="00D6004A">
              <w:rPr>
                <w:b/>
              </w:rPr>
              <w:t>Хайбуллинского</w:t>
            </w:r>
            <w:proofErr w:type="spellEnd"/>
            <w:r w:rsidRPr="00D6004A">
              <w:rPr>
                <w:b/>
              </w:rPr>
              <w:t xml:space="preserve"> района</w:t>
            </w:r>
          </w:p>
          <w:p w:rsidR="009867C0" w:rsidRPr="00D6004A" w:rsidRDefault="009867C0" w:rsidP="005E0BB8">
            <w:pPr>
              <w:numPr>
                <w:ilvl w:val="0"/>
                <w:numId w:val="2"/>
              </w:numPr>
              <w:tabs>
                <w:tab w:val="left" w:pos="-3969"/>
              </w:tabs>
              <w:suppressAutoHyphens/>
              <w:autoSpaceDN w:val="0"/>
              <w:spacing w:line="276" w:lineRule="auto"/>
              <w:ind w:left="0" w:firstLine="0"/>
              <w:textAlignment w:val="baseline"/>
            </w:pPr>
            <w:r w:rsidRPr="00D6004A">
              <w:t>Внедрение и развитие новых моделей библиотечного обслуживания.</w:t>
            </w:r>
          </w:p>
          <w:p w:rsidR="009867C0" w:rsidRPr="00D6004A" w:rsidRDefault="009867C0" w:rsidP="009867C0">
            <w:pPr>
              <w:numPr>
                <w:ilvl w:val="0"/>
                <w:numId w:val="1"/>
              </w:numPr>
              <w:suppressAutoHyphens/>
              <w:autoSpaceDN w:val="0"/>
              <w:spacing w:line="276" w:lineRule="auto"/>
              <w:textAlignment w:val="baseline"/>
            </w:pPr>
            <w:r w:rsidRPr="00D6004A">
              <w:t>Формирование и развитие библиотечных фондов</w:t>
            </w:r>
          </w:p>
          <w:p w:rsidR="009867C0" w:rsidRPr="00D6004A" w:rsidRDefault="009867C0" w:rsidP="009867C0">
            <w:pPr>
              <w:numPr>
                <w:ilvl w:val="0"/>
                <w:numId w:val="1"/>
              </w:numPr>
              <w:suppressAutoHyphens/>
              <w:autoSpaceDN w:val="0"/>
              <w:spacing w:line="276" w:lineRule="auto"/>
              <w:textAlignment w:val="baseline"/>
            </w:pPr>
            <w:r w:rsidRPr="00D6004A">
              <w:t>Развитие и реализация проектной деятельности библиотек</w:t>
            </w:r>
          </w:p>
          <w:p w:rsidR="009867C0" w:rsidRPr="00D6004A" w:rsidRDefault="009867C0" w:rsidP="009867C0">
            <w:pPr>
              <w:numPr>
                <w:ilvl w:val="0"/>
                <w:numId w:val="1"/>
              </w:numPr>
              <w:suppressAutoHyphens/>
              <w:autoSpaceDN w:val="0"/>
              <w:spacing w:line="276" w:lineRule="auto"/>
              <w:textAlignment w:val="baseline"/>
            </w:pPr>
            <w:r w:rsidRPr="00D6004A">
              <w:t xml:space="preserve">Организация библиотечной деятельности на основе </w:t>
            </w:r>
            <w:r w:rsidRPr="00D6004A">
              <w:tab/>
              <w:t>использования новейших информационных технологий</w:t>
            </w:r>
          </w:p>
          <w:p w:rsidR="009867C0" w:rsidRPr="00D6004A" w:rsidRDefault="009867C0" w:rsidP="009867C0">
            <w:pPr>
              <w:numPr>
                <w:ilvl w:val="0"/>
                <w:numId w:val="1"/>
              </w:numPr>
              <w:suppressAutoHyphens/>
              <w:autoSpaceDN w:val="0"/>
              <w:spacing w:line="276" w:lineRule="auto"/>
              <w:textAlignment w:val="baseline"/>
            </w:pPr>
            <w:r w:rsidRPr="00D6004A">
              <w:t>Организация и развитие досуговой деятельности.</w:t>
            </w:r>
          </w:p>
          <w:p w:rsidR="009867C0" w:rsidRPr="00D6004A" w:rsidRDefault="009867C0" w:rsidP="009867C0">
            <w:pPr>
              <w:numPr>
                <w:ilvl w:val="0"/>
                <w:numId w:val="1"/>
              </w:numPr>
              <w:suppressAutoHyphens/>
              <w:autoSpaceDN w:val="0"/>
              <w:spacing w:line="276" w:lineRule="auto"/>
              <w:textAlignment w:val="baseline"/>
            </w:pPr>
            <w:r w:rsidRPr="00D6004A">
              <w:t>Осуществление деятельности, направленной на рекламу библиотеки и ее услуг.</w:t>
            </w:r>
          </w:p>
          <w:p w:rsidR="009867C0" w:rsidRDefault="009867C0" w:rsidP="009867C0">
            <w:pPr>
              <w:numPr>
                <w:ilvl w:val="0"/>
                <w:numId w:val="1"/>
              </w:numPr>
              <w:suppressAutoHyphens/>
              <w:autoSpaceDN w:val="0"/>
              <w:spacing w:line="276" w:lineRule="auto"/>
              <w:textAlignment w:val="baseline"/>
            </w:pPr>
            <w:r w:rsidRPr="00D6004A">
              <w:t>Укрепление материально технической базы библиотек.</w:t>
            </w:r>
          </w:p>
          <w:p w:rsidR="009867C0" w:rsidRDefault="009867C0" w:rsidP="009867C0">
            <w:pPr>
              <w:numPr>
                <w:ilvl w:val="0"/>
                <w:numId w:val="1"/>
              </w:numPr>
              <w:suppressAutoHyphens/>
              <w:autoSpaceDN w:val="0"/>
              <w:spacing w:line="276" w:lineRule="auto"/>
              <w:textAlignment w:val="baseline"/>
            </w:pPr>
            <w:r w:rsidRPr="00D6004A">
              <w:t>Работа в помощь формированию интереса к истории Отечества. Патриотическое воспитание</w:t>
            </w:r>
            <w:r>
              <w:t>. Краеведение.</w:t>
            </w:r>
          </w:p>
          <w:p w:rsidR="009867C0" w:rsidRDefault="009867C0" w:rsidP="005E0BB8">
            <w:pPr>
              <w:tabs>
                <w:tab w:val="left" w:pos="2492"/>
              </w:tabs>
              <w:suppressAutoHyphens/>
              <w:autoSpaceDN w:val="0"/>
              <w:spacing w:line="276" w:lineRule="auto"/>
              <w:jc w:val="both"/>
              <w:textAlignment w:val="baseline"/>
              <w:rPr>
                <w:b/>
              </w:rPr>
            </w:pPr>
            <w:r>
              <w:tab/>
            </w:r>
            <w:r w:rsidRPr="001B40E3">
              <w:rPr>
                <w:b/>
                <w:lang w:val="x-none"/>
              </w:rPr>
              <w:t xml:space="preserve">Количественные показатели </w:t>
            </w:r>
            <w:r w:rsidRPr="001B40E3">
              <w:rPr>
                <w:b/>
              </w:rPr>
              <w:t>в сравнении</w:t>
            </w:r>
            <w:r>
              <w:rPr>
                <w:b/>
              </w:rPr>
              <w:t xml:space="preserve"> за три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3"/>
              <w:gridCol w:w="2064"/>
              <w:gridCol w:w="2065"/>
              <w:gridCol w:w="1920"/>
            </w:tblGrid>
            <w:tr w:rsidR="009867C0" w:rsidRPr="00E939BC" w:rsidTr="005E0BB8">
              <w:trPr>
                <w:cantSplit/>
                <w:trHeight w:val="320"/>
              </w:trPr>
              <w:tc>
                <w:tcPr>
                  <w:tcW w:w="3643" w:type="dxa"/>
                </w:tcPr>
                <w:p w:rsidR="009867C0" w:rsidRPr="00E939BC" w:rsidRDefault="009867C0" w:rsidP="005E0BB8">
                  <w:pPr>
                    <w:jc w:val="both"/>
                    <w:rPr>
                      <w:b/>
                    </w:rPr>
                  </w:pPr>
                  <w:r w:rsidRPr="00E939BC">
                    <w:rPr>
                      <w:b/>
                    </w:rPr>
                    <w:t>Показатели</w:t>
                  </w:r>
                </w:p>
              </w:tc>
              <w:tc>
                <w:tcPr>
                  <w:tcW w:w="2064" w:type="dxa"/>
                </w:tcPr>
                <w:p w:rsidR="009867C0" w:rsidRPr="00E939BC" w:rsidRDefault="009867C0" w:rsidP="005E0BB8">
                  <w:pPr>
                    <w:jc w:val="both"/>
                    <w:rPr>
                      <w:b/>
                    </w:rPr>
                  </w:pPr>
                  <w:r w:rsidRPr="00E939BC">
                    <w:rPr>
                      <w:b/>
                    </w:rPr>
                    <w:t>2015</w:t>
                  </w:r>
                </w:p>
              </w:tc>
              <w:tc>
                <w:tcPr>
                  <w:tcW w:w="2065" w:type="dxa"/>
                </w:tcPr>
                <w:p w:rsidR="009867C0" w:rsidRPr="00E939BC" w:rsidRDefault="009867C0" w:rsidP="005E0BB8">
                  <w:pPr>
                    <w:jc w:val="both"/>
                    <w:rPr>
                      <w:b/>
                    </w:rPr>
                  </w:pPr>
                  <w:r w:rsidRPr="00E939BC">
                    <w:rPr>
                      <w:b/>
                    </w:rPr>
                    <w:t>2016</w:t>
                  </w:r>
                </w:p>
              </w:tc>
              <w:tc>
                <w:tcPr>
                  <w:tcW w:w="1920" w:type="dxa"/>
                </w:tcPr>
                <w:p w:rsidR="009867C0" w:rsidRPr="00E939BC" w:rsidRDefault="009867C0" w:rsidP="005E0BB8">
                  <w:pPr>
                    <w:jc w:val="both"/>
                    <w:rPr>
                      <w:b/>
                    </w:rPr>
                  </w:pPr>
                  <w:r w:rsidRPr="00E939BC">
                    <w:rPr>
                      <w:b/>
                    </w:rPr>
                    <w:t>2017</w:t>
                  </w:r>
                </w:p>
              </w:tc>
            </w:tr>
            <w:tr w:rsidR="009867C0" w:rsidRPr="00E939BC" w:rsidTr="005E0BB8">
              <w:trPr>
                <w:trHeight w:val="310"/>
              </w:trPr>
              <w:tc>
                <w:tcPr>
                  <w:tcW w:w="3643" w:type="dxa"/>
                </w:tcPr>
                <w:p w:rsidR="009867C0" w:rsidRPr="00E939BC" w:rsidRDefault="009867C0" w:rsidP="005E0BB8">
                  <w:pPr>
                    <w:jc w:val="both"/>
                  </w:pPr>
                  <w:r w:rsidRPr="00E939BC">
                    <w:t>Количество читателей</w:t>
                  </w:r>
                </w:p>
              </w:tc>
              <w:tc>
                <w:tcPr>
                  <w:tcW w:w="2064" w:type="dxa"/>
                </w:tcPr>
                <w:p w:rsidR="009867C0" w:rsidRPr="00E939BC" w:rsidRDefault="009867C0" w:rsidP="005E0BB8">
                  <w:pPr>
                    <w:ind w:left="192"/>
                    <w:jc w:val="center"/>
                  </w:pPr>
                  <w:r w:rsidRPr="00E939BC">
                    <w:t>20430</w:t>
                  </w:r>
                </w:p>
              </w:tc>
              <w:tc>
                <w:tcPr>
                  <w:tcW w:w="2065" w:type="dxa"/>
                </w:tcPr>
                <w:p w:rsidR="009867C0" w:rsidRPr="00E939BC" w:rsidRDefault="009867C0" w:rsidP="005E0BB8">
                  <w:pPr>
                    <w:ind w:left="192"/>
                    <w:jc w:val="center"/>
                  </w:pPr>
                  <w:r w:rsidRPr="00E939BC">
                    <w:t>20420</w:t>
                  </w:r>
                </w:p>
              </w:tc>
              <w:tc>
                <w:tcPr>
                  <w:tcW w:w="1920" w:type="dxa"/>
                </w:tcPr>
                <w:p w:rsidR="009867C0" w:rsidRPr="00E939BC" w:rsidRDefault="009867C0" w:rsidP="005E0BB8">
                  <w:pPr>
                    <w:ind w:left="192"/>
                    <w:jc w:val="center"/>
                  </w:pPr>
                  <w:r w:rsidRPr="00E939BC">
                    <w:t>20420</w:t>
                  </w:r>
                </w:p>
              </w:tc>
            </w:tr>
            <w:tr w:rsidR="009867C0" w:rsidRPr="00E939BC" w:rsidTr="005E0BB8">
              <w:trPr>
                <w:trHeight w:val="326"/>
              </w:trPr>
              <w:tc>
                <w:tcPr>
                  <w:tcW w:w="3643" w:type="dxa"/>
                </w:tcPr>
                <w:p w:rsidR="009867C0" w:rsidRPr="00E939BC" w:rsidRDefault="009867C0" w:rsidP="005E0BB8">
                  <w:pPr>
                    <w:jc w:val="both"/>
                  </w:pPr>
                  <w:r>
                    <w:t>Библиотечный фонд</w:t>
                  </w:r>
                </w:p>
              </w:tc>
              <w:tc>
                <w:tcPr>
                  <w:tcW w:w="2064" w:type="dxa"/>
                </w:tcPr>
                <w:p w:rsidR="009867C0" w:rsidRPr="00E939BC" w:rsidRDefault="009867C0" w:rsidP="005E0BB8">
                  <w:pPr>
                    <w:ind w:left="192"/>
                    <w:jc w:val="center"/>
                  </w:pPr>
                  <w:r w:rsidRPr="001B40E3">
                    <w:t>436635</w:t>
                  </w:r>
                </w:p>
              </w:tc>
              <w:tc>
                <w:tcPr>
                  <w:tcW w:w="2065" w:type="dxa"/>
                </w:tcPr>
                <w:p w:rsidR="009867C0" w:rsidRPr="00E939BC" w:rsidRDefault="009867C0" w:rsidP="005E0BB8">
                  <w:pPr>
                    <w:ind w:left="72"/>
                    <w:jc w:val="center"/>
                  </w:pPr>
                  <w:r w:rsidRPr="001B40E3">
                    <w:t>437282</w:t>
                  </w:r>
                </w:p>
              </w:tc>
              <w:tc>
                <w:tcPr>
                  <w:tcW w:w="1920" w:type="dxa"/>
                </w:tcPr>
                <w:p w:rsidR="009867C0" w:rsidRPr="004E44B1" w:rsidRDefault="009867C0" w:rsidP="005E0BB8">
                  <w:pPr>
                    <w:ind w:left="72"/>
                    <w:jc w:val="center"/>
                  </w:pPr>
                  <w:r w:rsidRPr="004E44B1">
                    <w:rPr>
                      <w:rFonts w:eastAsia="Cambria"/>
                      <w:lang w:eastAsia="en-US"/>
                    </w:rPr>
                    <w:t>437973</w:t>
                  </w:r>
                </w:p>
              </w:tc>
            </w:tr>
            <w:tr w:rsidR="009867C0" w:rsidRPr="00E939BC" w:rsidTr="005E0BB8">
              <w:trPr>
                <w:trHeight w:val="326"/>
              </w:trPr>
              <w:tc>
                <w:tcPr>
                  <w:tcW w:w="3643" w:type="dxa"/>
                </w:tcPr>
                <w:p w:rsidR="009867C0" w:rsidRPr="00E939BC" w:rsidRDefault="009867C0" w:rsidP="005E0BB8">
                  <w:pPr>
                    <w:jc w:val="both"/>
                  </w:pPr>
                  <w:r w:rsidRPr="00E939BC">
                    <w:t>Книговыдача</w:t>
                  </w:r>
                </w:p>
              </w:tc>
              <w:tc>
                <w:tcPr>
                  <w:tcW w:w="2064" w:type="dxa"/>
                </w:tcPr>
                <w:p w:rsidR="009867C0" w:rsidRPr="00E939BC" w:rsidRDefault="009867C0" w:rsidP="005E0BB8">
                  <w:pPr>
                    <w:ind w:left="192"/>
                    <w:jc w:val="center"/>
                  </w:pPr>
                  <w:r w:rsidRPr="00E939BC">
                    <w:t>520800</w:t>
                  </w:r>
                </w:p>
              </w:tc>
              <w:tc>
                <w:tcPr>
                  <w:tcW w:w="2065" w:type="dxa"/>
                </w:tcPr>
                <w:p w:rsidR="009867C0" w:rsidRPr="00E939BC" w:rsidRDefault="009867C0" w:rsidP="005E0BB8">
                  <w:pPr>
                    <w:ind w:left="72"/>
                    <w:jc w:val="center"/>
                  </w:pPr>
                  <w:r w:rsidRPr="00E939BC">
                    <w:t>520721</w:t>
                  </w:r>
                </w:p>
              </w:tc>
              <w:tc>
                <w:tcPr>
                  <w:tcW w:w="1920" w:type="dxa"/>
                </w:tcPr>
                <w:p w:rsidR="009867C0" w:rsidRPr="00E939BC" w:rsidRDefault="009867C0" w:rsidP="005E0BB8">
                  <w:pPr>
                    <w:ind w:left="72"/>
                    <w:jc w:val="center"/>
                  </w:pPr>
                  <w:r w:rsidRPr="00E939BC">
                    <w:t>520846</w:t>
                  </w:r>
                </w:p>
              </w:tc>
            </w:tr>
            <w:tr w:rsidR="009867C0" w:rsidRPr="00E939BC" w:rsidTr="005E0BB8">
              <w:trPr>
                <w:trHeight w:val="326"/>
              </w:trPr>
              <w:tc>
                <w:tcPr>
                  <w:tcW w:w="3643" w:type="dxa"/>
                </w:tcPr>
                <w:p w:rsidR="009867C0" w:rsidRPr="00E939BC" w:rsidRDefault="009867C0" w:rsidP="005E0BB8">
                  <w:pPr>
                    <w:jc w:val="both"/>
                  </w:pPr>
                  <w:r w:rsidRPr="00E939BC">
                    <w:t>Кол-во посещений</w:t>
                  </w:r>
                </w:p>
              </w:tc>
              <w:tc>
                <w:tcPr>
                  <w:tcW w:w="2064" w:type="dxa"/>
                </w:tcPr>
                <w:p w:rsidR="009867C0" w:rsidRPr="00E939BC" w:rsidRDefault="009867C0" w:rsidP="005E0BB8">
                  <w:pPr>
                    <w:ind w:left="72"/>
                    <w:jc w:val="center"/>
                  </w:pPr>
                  <w:r w:rsidRPr="00E939BC">
                    <w:t>299500</w:t>
                  </w:r>
                </w:p>
              </w:tc>
              <w:tc>
                <w:tcPr>
                  <w:tcW w:w="2065" w:type="dxa"/>
                </w:tcPr>
                <w:p w:rsidR="009867C0" w:rsidRPr="00E939BC" w:rsidRDefault="009867C0" w:rsidP="005E0BB8">
                  <w:pPr>
                    <w:ind w:left="252"/>
                    <w:jc w:val="center"/>
                  </w:pPr>
                  <w:r w:rsidRPr="00E939BC">
                    <w:t>311500</w:t>
                  </w:r>
                </w:p>
              </w:tc>
              <w:tc>
                <w:tcPr>
                  <w:tcW w:w="1920" w:type="dxa"/>
                </w:tcPr>
                <w:p w:rsidR="009867C0" w:rsidRPr="00E939BC" w:rsidRDefault="009867C0" w:rsidP="005E0BB8">
                  <w:pPr>
                    <w:ind w:left="252"/>
                    <w:jc w:val="center"/>
                  </w:pPr>
                  <w:r w:rsidRPr="00E939BC">
                    <w:t>323960</w:t>
                  </w:r>
                </w:p>
              </w:tc>
            </w:tr>
            <w:tr w:rsidR="009867C0" w:rsidRPr="00E939BC" w:rsidTr="005E0BB8">
              <w:trPr>
                <w:trHeight w:val="341"/>
              </w:trPr>
              <w:tc>
                <w:tcPr>
                  <w:tcW w:w="3643" w:type="dxa"/>
                </w:tcPr>
                <w:p w:rsidR="009867C0" w:rsidRPr="00E939BC" w:rsidRDefault="009867C0" w:rsidP="005E0BB8">
                  <w:pPr>
                    <w:jc w:val="both"/>
                  </w:pPr>
                  <w:r w:rsidRPr="00E939BC">
                    <w:t>Обращаемость</w:t>
                  </w:r>
                </w:p>
              </w:tc>
              <w:tc>
                <w:tcPr>
                  <w:tcW w:w="2064" w:type="dxa"/>
                </w:tcPr>
                <w:p w:rsidR="009867C0" w:rsidRPr="00E939BC" w:rsidRDefault="009867C0" w:rsidP="005E0BB8">
                  <w:pPr>
                    <w:ind w:left="312"/>
                    <w:jc w:val="center"/>
                  </w:pPr>
                  <w:r w:rsidRPr="00E939BC">
                    <w:t>1.2</w:t>
                  </w:r>
                </w:p>
              </w:tc>
              <w:tc>
                <w:tcPr>
                  <w:tcW w:w="2065" w:type="dxa"/>
                </w:tcPr>
                <w:p w:rsidR="009867C0" w:rsidRPr="00E939BC" w:rsidRDefault="009867C0" w:rsidP="005E0BB8">
                  <w:pPr>
                    <w:ind w:left="312"/>
                    <w:jc w:val="center"/>
                  </w:pPr>
                  <w:r w:rsidRPr="00E939BC">
                    <w:t>1.2</w:t>
                  </w:r>
                </w:p>
              </w:tc>
              <w:tc>
                <w:tcPr>
                  <w:tcW w:w="1920" w:type="dxa"/>
                </w:tcPr>
                <w:p w:rsidR="009867C0" w:rsidRPr="00E939BC" w:rsidRDefault="009867C0" w:rsidP="005E0BB8">
                  <w:pPr>
                    <w:ind w:left="312"/>
                    <w:jc w:val="center"/>
                  </w:pPr>
                  <w:r w:rsidRPr="00E939BC">
                    <w:t>1,2</w:t>
                  </w:r>
                </w:p>
              </w:tc>
            </w:tr>
            <w:tr w:rsidR="009867C0" w:rsidRPr="00E939BC" w:rsidTr="005E0BB8">
              <w:trPr>
                <w:trHeight w:val="341"/>
              </w:trPr>
              <w:tc>
                <w:tcPr>
                  <w:tcW w:w="3643" w:type="dxa"/>
                </w:tcPr>
                <w:p w:rsidR="009867C0" w:rsidRPr="00E939BC" w:rsidRDefault="009867C0" w:rsidP="005E0BB8">
                  <w:pPr>
                    <w:jc w:val="both"/>
                  </w:pPr>
                  <w:r w:rsidRPr="00E939BC">
                    <w:t>Посещаемость</w:t>
                  </w:r>
                </w:p>
              </w:tc>
              <w:tc>
                <w:tcPr>
                  <w:tcW w:w="2064" w:type="dxa"/>
                </w:tcPr>
                <w:p w:rsidR="009867C0" w:rsidRPr="00E939BC" w:rsidRDefault="009867C0" w:rsidP="005E0BB8">
                  <w:pPr>
                    <w:ind w:left="252"/>
                    <w:jc w:val="center"/>
                  </w:pPr>
                  <w:r w:rsidRPr="00E939BC">
                    <w:t>15</w:t>
                  </w:r>
                </w:p>
              </w:tc>
              <w:tc>
                <w:tcPr>
                  <w:tcW w:w="2065" w:type="dxa"/>
                </w:tcPr>
                <w:p w:rsidR="009867C0" w:rsidRPr="00E939BC" w:rsidRDefault="009867C0" w:rsidP="005E0BB8">
                  <w:pPr>
                    <w:ind w:left="252"/>
                    <w:jc w:val="center"/>
                  </w:pPr>
                  <w:r w:rsidRPr="00E939BC">
                    <w:t>15</w:t>
                  </w:r>
                </w:p>
              </w:tc>
              <w:tc>
                <w:tcPr>
                  <w:tcW w:w="1920" w:type="dxa"/>
                </w:tcPr>
                <w:p w:rsidR="009867C0" w:rsidRPr="00E939BC" w:rsidRDefault="009867C0" w:rsidP="005E0BB8">
                  <w:pPr>
                    <w:ind w:left="252"/>
                    <w:jc w:val="center"/>
                  </w:pPr>
                  <w:r w:rsidRPr="00E939BC">
                    <w:t>15</w:t>
                  </w:r>
                </w:p>
              </w:tc>
            </w:tr>
            <w:tr w:rsidR="009867C0" w:rsidRPr="00E939BC" w:rsidTr="005E0BB8">
              <w:trPr>
                <w:trHeight w:val="341"/>
              </w:trPr>
              <w:tc>
                <w:tcPr>
                  <w:tcW w:w="3643" w:type="dxa"/>
                </w:tcPr>
                <w:p w:rsidR="009867C0" w:rsidRPr="001B40E3" w:rsidRDefault="009867C0" w:rsidP="005E0BB8">
                  <w:pPr>
                    <w:pStyle w:val="a3"/>
                  </w:pPr>
                  <w:proofErr w:type="spellStart"/>
                  <w:r w:rsidRPr="001B40E3">
                    <w:t>Книгобеспеч</w:t>
                  </w:r>
                  <w:proofErr w:type="spellEnd"/>
                  <w:r w:rsidRPr="001B40E3">
                    <w:t>. на 1 жит</w:t>
                  </w:r>
                  <w:r>
                    <w:t>еля</w:t>
                  </w:r>
                </w:p>
              </w:tc>
              <w:tc>
                <w:tcPr>
                  <w:tcW w:w="2064" w:type="dxa"/>
                </w:tcPr>
                <w:p w:rsidR="009867C0" w:rsidRPr="001B40E3" w:rsidRDefault="009867C0" w:rsidP="005E0BB8">
                  <w:pPr>
                    <w:pStyle w:val="a3"/>
                    <w:ind w:firstLine="540"/>
                    <w:jc w:val="center"/>
                  </w:pPr>
                  <w:r w:rsidRPr="001B40E3">
                    <w:t>14</w:t>
                  </w:r>
                </w:p>
              </w:tc>
              <w:tc>
                <w:tcPr>
                  <w:tcW w:w="2065" w:type="dxa"/>
                </w:tcPr>
                <w:p w:rsidR="009867C0" w:rsidRPr="001B40E3" w:rsidRDefault="009867C0" w:rsidP="005E0BB8">
                  <w:pPr>
                    <w:pStyle w:val="a3"/>
                    <w:ind w:firstLine="540"/>
                    <w:jc w:val="center"/>
                  </w:pPr>
                  <w:r w:rsidRPr="001B40E3">
                    <w:t>14</w:t>
                  </w:r>
                </w:p>
              </w:tc>
              <w:tc>
                <w:tcPr>
                  <w:tcW w:w="1920" w:type="dxa"/>
                </w:tcPr>
                <w:p w:rsidR="009867C0" w:rsidRPr="00E939BC" w:rsidRDefault="009867C0" w:rsidP="005E0BB8">
                  <w:pPr>
                    <w:ind w:left="312"/>
                    <w:jc w:val="center"/>
                  </w:pPr>
                  <w:r>
                    <w:t>21</w:t>
                  </w:r>
                </w:p>
              </w:tc>
            </w:tr>
            <w:tr w:rsidR="009867C0" w:rsidRPr="00E939BC" w:rsidTr="005E0BB8">
              <w:trPr>
                <w:trHeight w:val="326"/>
              </w:trPr>
              <w:tc>
                <w:tcPr>
                  <w:tcW w:w="3643" w:type="dxa"/>
                </w:tcPr>
                <w:p w:rsidR="009867C0" w:rsidRPr="001B40E3" w:rsidRDefault="009867C0" w:rsidP="005E0BB8">
                  <w:pPr>
                    <w:pStyle w:val="a3"/>
                  </w:pPr>
                  <w:proofErr w:type="spellStart"/>
                  <w:r w:rsidRPr="001B40E3">
                    <w:t>Книгобеспеч</w:t>
                  </w:r>
                  <w:proofErr w:type="spellEnd"/>
                  <w:r w:rsidRPr="001B40E3">
                    <w:t>. на 1 чит</w:t>
                  </w:r>
                  <w:r>
                    <w:t>ателя</w:t>
                  </w:r>
                </w:p>
              </w:tc>
              <w:tc>
                <w:tcPr>
                  <w:tcW w:w="2064" w:type="dxa"/>
                </w:tcPr>
                <w:p w:rsidR="009867C0" w:rsidRPr="001B40E3" w:rsidRDefault="009867C0" w:rsidP="005E0BB8">
                  <w:pPr>
                    <w:pStyle w:val="a3"/>
                    <w:ind w:firstLine="540"/>
                    <w:jc w:val="center"/>
                  </w:pPr>
                  <w:r>
                    <w:t>21</w:t>
                  </w:r>
                </w:p>
              </w:tc>
              <w:tc>
                <w:tcPr>
                  <w:tcW w:w="2065" w:type="dxa"/>
                </w:tcPr>
                <w:p w:rsidR="009867C0" w:rsidRPr="001B40E3" w:rsidRDefault="009867C0" w:rsidP="005E0BB8">
                  <w:pPr>
                    <w:pStyle w:val="a3"/>
                    <w:ind w:firstLine="540"/>
                    <w:jc w:val="center"/>
                  </w:pPr>
                  <w:r>
                    <w:t>21</w:t>
                  </w:r>
                </w:p>
              </w:tc>
              <w:tc>
                <w:tcPr>
                  <w:tcW w:w="1920" w:type="dxa"/>
                </w:tcPr>
                <w:p w:rsidR="009867C0" w:rsidRPr="00E939BC" w:rsidRDefault="009867C0" w:rsidP="005E0BB8">
                  <w:pPr>
                    <w:ind w:left="252"/>
                    <w:jc w:val="center"/>
                  </w:pPr>
                </w:p>
              </w:tc>
            </w:tr>
            <w:tr w:rsidR="009867C0" w:rsidRPr="00E939BC" w:rsidTr="005E0BB8">
              <w:trPr>
                <w:trHeight w:val="326"/>
              </w:trPr>
              <w:tc>
                <w:tcPr>
                  <w:tcW w:w="3643" w:type="dxa"/>
                </w:tcPr>
                <w:p w:rsidR="009867C0" w:rsidRPr="00E939BC" w:rsidRDefault="009867C0" w:rsidP="005E0BB8">
                  <w:pPr>
                    <w:jc w:val="both"/>
                  </w:pPr>
                  <w:r w:rsidRPr="00E939BC">
                    <w:t>% охвата насел библ</w:t>
                  </w:r>
                  <w:r>
                    <w:t xml:space="preserve">иотечным </w:t>
                  </w:r>
                  <w:r w:rsidRPr="00E939BC">
                    <w:t>обсл</w:t>
                  </w:r>
                  <w:r>
                    <w:t>уживанием</w:t>
                  </w:r>
                </w:p>
              </w:tc>
              <w:tc>
                <w:tcPr>
                  <w:tcW w:w="2064" w:type="dxa"/>
                </w:tcPr>
                <w:p w:rsidR="009867C0" w:rsidRPr="00E939BC" w:rsidRDefault="009867C0" w:rsidP="005E0BB8">
                  <w:pPr>
                    <w:ind w:left="372"/>
                    <w:jc w:val="center"/>
                  </w:pPr>
                  <w:r w:rsidRPr="00E939BC">
                    <w:t>64</w:t>
                  </w:r>
                </w:p>
              </w:tc>
              <w:tc>
                <w:tcPr>
                  <w:tcW w:w="2065" w:type="dxa"/>
                </w:tcPr>
                <w:p w:rsidR="009867C0" w:rsidRPr="00E939BC" w:rsidRDefault="009867C0" w:rsidP="005E0BB8">
                  <w:pPr>
                    <w:ind w:left="372"/>
                    <w:jc w:val="center"/>
                  </w:pPr>
                  <w:r w:rsidRPr="00E939BC">
                    <w:t>65</w:t>
                  </w:r>
                </w:p>
              </w:tc>
              <w:tc>
                <w:tcPr>
                  <w:tcW w:w="1920" w:type="dxa"/>
                </w:tcPr>
                <w:p w:rsidR="009867C0" w:rsidRPr="00E939BC" w:rsidRDefault="009867C0" w:rsidP="005E0BB8">
                  <w:pPr>
                    <w:ind w:left="372"/>
                    <w:jc w:val="center"/>
                  </w:pPr>
                  <w:r w:rsidRPr="00E939BC">
                    <w:t>65</w:t>
                  </w:r>
                </w:p>
              </w:tc>
            </w:tr>
          </w:tbl>
          <w:p w:rsidR="009867C0" w:rsidRDefault="009867C0" w:rsidP="005E0BB8">
            <w:pPr>
              <w:spacing w:line="276" w:lineRule="auto"/>
              <w:ind w:left="720"/>
              <w:jc w:val="both"/>
            </w:pPr>
          </w:p>
          <w:p w:rsidR="009867C0" w:rsidRDefault="009867C0" w:rsidP="005E0BB8">
            <w:pPr>
              <w:spacing w:line="276" w:lineRule="auto"/>
              <w:ind w:left="720"/>
              <w:jc w:val="center"/>
              <w:rPr>
                <w:b/>
              </w:rPr>
            </w:pPr>
            <w:r w:rsidRPr="00AB1D9F">
              <w:rPr>
                <w:b/>
              </w:rPr>
              <w:t>Аналитическая характе</w:t>
            </w:r>
            <w:r>
              <w:rPr>
                <w:b/>
              </w:rPr>
              <w:t>ристика контрольных показателей</w:t>
            </w:r>
          </w:p>
          <w:p w:rsidR="009867C0" w:rsidRPr="00330908" w:rsidRDefault="009867C0" w:rsidP="005E0BB8">
            <w:pPr>
              <w:spacing w:line="276" w:lineRule="auto"/>
              <w:ind w:left="720"/>
              <w:jc w:val="center"/>
              <w:rPr>
                <w:b/>
              </w:rPr>
            </w:pPr>
          </w:p>
          <w:p w:rsidR="009867C0" w:rsidRPr="00B75BD5" w:rsidRDefault="009867C0" w:rsidP="005E0BB8">
            <w:pPr>
              <w:spacing w:line="276" w:lineRule="auto"/>
              <w:ind w:firstLine="708"/>
              <w:jc w:val="both"/>
            </w:pPr>
            <w:r w:rsidRPr="00B75BD5">
              <w:t>Читательская аудитория общедоступных библиотек муниципального района насчитывает 20420 че</w:t>
            </w:r>
            <w:r>
              <w:t xml:space="preserve">ловек,  контрольные показатели </w:t>
            </w:r>
            <w:r w:rsidRPr="00B75BD5">
              <w:t>читательского контингента оста</w:t>
            </w:r>
            <w:r>
              <w:t>ются стабильными, в сравнении с</w:t>
            </w:r>
            <w:r w:rsidRPr="00B75BD5">
              <w:t xml:space="preserve"> 2016 годом.  К чтению всего было привлечено </w:t>
            </w:r>
            <w:r w:rsidRPr="00B75BD5">
              <w:rPr>
                <w:u w:val="single"/>
              </w:rPr>
              <w:t xml:space="preserve">65 </w:t>
            </w:r>
            <w:r w:rsidRPr="00B75BD5">
              <w:t>% населения района, охват на уровне 2016 года. Число посещений в целом достигло 323 960 раз, превысив показатели 2016</w:t>
            </w:r>
            <w:r>
              <w:t xml:space="preserve"> года на 12460 раз или на 4_%.</w:t>
            </w:r>
            <w:r w:rsidRPr="00B75BD5">
              <w:rPr>
                <w:i/>
                <w:iCs/>
              </w:rPr>
              <w:t xml:space="preserve"> </w:t>
            </w:r>
          </w:p>
          <w:p w:rsidR="009867C0" w:rsidRPr="00B75BD5" w:rsidRDefault="009867C0" w:rsidP="005E0BB8">
            <w:pPr>
              <w:spacing w:line="276" w:lineRule="auto"/>
              <w:ind w:firstLine="708"/>
              <w:jc w:val="both"/>
            </w:pPr>
            <w:r w:rsidRPr="00B75BD5">
              <w:t>Общая книговыдача составила </w:t>
            </w:r>
            <w:r w:rsidRPr="00B75BD5">
              <w:rPr>
                <w:u w:val="single"/>
              </w:rPr>
              <w:t>520846</w:t>
            </w:r>
            <w:r>
              <w:t xml:space="preserve"> экз., </w:t>
            </w:r>
            <w:r w:rsidRPr="00B75BD5">
              <w:t>это больше на 125 экз. по сравнению с 2016 годом.    В целом план по привлечению читателей выполнен на 65%, по книговыдаче – на 99%, по посещениям – на 65%.</w:t>
            </w:r>
          </w:p>
          <w:p w:rsidR="009867C0" w:rsidRPr="00B75BD5" w:rsidRDefault="009867C0" w:rsidP="005E0BB8">
            <w:pPr>
              <w:spacing w:line="276" w:lineRule="auto"/>
              <w:ind w:firstLine="708"/>
              <w:jc w:val="both"/>
            </w:pPr>
            <w:r>
              <w:t>.</w:t>
            </w:r>
            <w:proofErr w:type="spellStart"/>
            <w:r w:rsidRPr="00B75BD5">
              <w:t>Книгообеспеченность</w:t>
            </w:r>
            <w:proofErr w:type="spellEnd"/>
            <w:r w:rsidRPr="00B75BD5">
              <w:t xml:space="preserve"> в расчете на 1 жителя составила – 14 книг, на одного читателя – 21 книг.</w:t>
            </w:r>
          </w:p>
          <w:p w:rsidR="009867C0" w:rsidRPr="00B75BD5" w:rsidRDefault="009867C0" w:rsidP="005E0BB8">
            <w:pPr>
              <w:spacing w:line="276" w:lineRule="auto"/>
              <w:ind w:firstLine="459"/>
              <w:jc w:val="both"/>
            </w:pPr>
            <w:r w:rsidRPr="00B75BD5">
              <w:t xml:space="preserve">      За отчетный 2017 год библиотечный фонд МАУ ЦБС </w:t>
            </w:r>
            <w:proofErr w:type="spellStart"/>
            <w:r w:rsidRPr="00B75BD5">
              <w:t>Хайбуллинского</w:t>
            </w:r>
            <w:proofErr w:type="spellEnd"/>
            <w:r w:rsidRPr="00B75BD5">
              <w:t xml:space="preserve"> района  увеличился на 683 экземпляров и составил 437,97 тыс. </w:t>
            </w:r>
            <w:proofErr w:type="spellStart"/>
            <w:r w:rsidRPr="00B75BD5">
              <w:t>Книгообеспеченность</w:t>
            </w:r>
            <w:proofErr w:type="spellEnd"/>
            <w:r w:rsidRPr="00B75BD5">
              <w:t xml:space="preserve"> в расчете на 1 жителя составила – 14 книг, на одного читателя – 21 книг.</w:t>
            </w:r>
          </w:p>
          <w:p w:rsidR="009867C0" w:rsidRPr="00B75BD5" w:rsidRDefault="009867C0" w:rsidP="005E0BB8">
            <w:pPr>
              <w:spacing w:line="276" w:lineRule="auto"/>
              <w:jc w:val="both"/>
            </w:pPr>
            <w:r w:rsidRPr="00B75BD5">
              <w:t xml:space="preserve">        Израсходовано средств на комплектование 1228 тыс. рублей, (по сравнению с 2016 годом </w:t>
            </w:r>
            <w:r w:rsidRPr="00B75BD5">
              <w:lastRenderedPageBreak/>
              <w:t>больше на 207 тыс. рублей), в расчете на одного жителя- 39 руб.</w:t>
            </w:r>
          </w:p>
          <w:p w:rsidR="009867C0" w:rsidRPr="00B75BD5" w:rsidRDefault="009867C0" w:rsidP="005E0BB8">
            <w:pPr>
              <w:spacing w:line="276" w:lineRule="auto"/>
              <w:ind w:firstLine="708"/>
              <w:jc w:val="both"/>
            </w:pPr>
            <w:r w:rsidRPr="00B75BD5">
              <w:t>Новые поступления документов за отчетный  год составили –  9,39 тыс. экз., что по сравнению с 2016 годом (9,51тыс.) меньше на 0,12 тыс. экземпляров, в расчете на одного жителя –  0,30  экз.</w:t>
            </w:r>
          </w:p>
          <w:p w:rsidR="009867C0" w:rsidRDefault="009867C0" w:rsidP="005E0BB8">
            <w:pPr>
              <w:spacing w:line="276" w:lineRule="auto"/>
              <w:ind w:firstLine="708"/>
              <w:jc w:val="both"/>
              <w:rPr>
                <w:sz w:val="28"/>
                <w:szCs w:val="28"/>
              </w:rPr>
            </w:pPr>
            <w:r w:rsidRPr="00B75BD5">
              <w:t>Уменьшение поступлений за счет средств  республиканского бюджета, за 2017г.- 1,27 тыс. экз. (2016г.– 1,66тыс</w:t>
            </w:r>
            <w:proofErr w:type="gramStart"/>
            <w:r w:rsidRPr="00B75BD5">
              <w:t>.э</w:t>
            </w:r>
            <w:proofErr w:type="gramEnd"/>
            <w:r w:rsidRPr="00B75BD5">
              <w:t>кз).,  меньше на –  0,39 тыс. экземпляров, через НБ РБ – 1,14 тыс. экз.,(2016г. – 1,57тыс. экз.) меньше на – 0,43 тыс. экз. увеличение  поступления  только за счет средств местного бюджета, за 2017г. – 6,69 тыс. экз.  (2016г. – 6,16тыс.экз.) больше на 0,53 тыс. экз., поступления из других источников осталось на уровне 2016 годом.</w:t>
            </w:r>
            <w:r w:rsidRPr="00B75BD5">
              <w:rPr>
                <w:sz w:val="28"/>
                <w:szCs w:val="28"/>
              </w:rPr>
              <w:t>  </w:t>
            </w:r>
          </w:p>
          <w:p w:rsidR="009867C0" w:rsidRPr="002D6A69" w:rsidRDefault="009867C0" w:rsidP="005E0BB8">
            <w:pPr>
              <w:suppressAutoHyphens/>
              <w:autoSpaceDN w:val="0"/>
              <w:spacing w:line="276" w:lineRule="auto"/>
              <w:jc w:val="both"/>
              <w:textAlignment w:val="baseline"/>
            </w:pPr>
            <w:r>
              <w:t xml:space="preserve">      </w:t>
            </w:r>
            <w:r w:rsidRPr="002D6A69">
              <w:t>Библиотечные фонды библиотек на 1.01.2018 года составили  437,97 тыс. экз. За год в целом объём библиотечного фонда увеличился на  683 экземпляров. В целом на приобретение книг и подписку периодических изданий для библиотек муниципального района  израсходовано – 1228 тыс. рублей;</w:t>
            </w:r>
          </w:p>
          <w:p w:rsidR="009867C0" w:rsidRPr="002D6A69" w:rsidRDefault="009867C0" w:rsidP="005E0BB8">
            <w:pPr>
              <w:suppressAutoHyphens/>
              <w:autoSpaceDN w:val="0"/>
              <w:spacing w:line="276" w:lineRule="auto"/>
              <w:jc w:val="both"/>
              <w:textAlignment w:val="baseline"/>
            </w:pPr>
            <w:r>
              <w:t xml:space="preserve">      </w:t>
            </w:r>
            <w:r w:rsidRPr="002D6A69">
              <w:t>В том числе для приобретения книг израсходовано –892 тыс. рублей.</w:t>
            </w:r>
          </w:p>
          <w:p w:rsidR="009867C0" w:rsidRPr="002D6A69" w:rsidRDefault="009867C0" w:rsidP="005E0BB8">
            <w:pPr>
              <w:suppressAutoHyphens/>
              <w:autoSpaceDN w:val="0"/>
              <w:spacing w:line="276" w:lineRule="auto"/>
              <w:jc w:val="both"/>
              <w:textAlignment w:val="baseline"/>
            </w:pPr>
            <w:r>
              <w:t xml:space="preserve">        </w:t>
            </w:r>
            <w:r w:rsidRPr="002D6A69">
              <w:t xml:space="preserve">На подписку периодических изданий – 336 </w:t>
            </w:r>
            <w:proofErr w:type="spellStart"/>
            <w:proofErr w:type="gramStart"/>
            <w:r w:rsidRPr="002D6A69">
              <w:t>тыс</w:t>
            </w:r>
            <w:proofErr w:type="spellEnd"/>
            <w:proofErr w:type="gramEnd"/>
            <w:r w:rsidRPr="002D6A69">
              <w:t xml:space="preserve"> рублей.</w:t>
            </w:r>
          </w:p>
          <w:p w:rsidR="009867C0" w:rsidRPr="002D6A69" w:rsidRDefault="009867C0" w:rsidP="005E0BB8">
            <w:pPr>
              <w:suppressAutoHyphens/>
              <w:autoSpaceDN w:val="0"/>
              <w:spacing w:line="276" w:lineRule="auto"/>
              <w:jc w:val="both"/>
              <w:textAlignment w:val="baseline"/>
            </w:pPr>
            <w:r w:rsidRPr="002D6A69">
              <w:t xml:space="preserve"> </w:t>
            </w:r>
            <w:r>
              <w:t xml:space="preserve">      (За 2016 год израсходовано всего - </w:t>
            </w:r>
            <w:r w:rsidRPr="002D6A69">
              <w:t>1021 тыс. рублей, в том числе на приобретение книг -  570 тыс. рублей, на подписку периодических изданий-  451 тыс. рублей)</w:t>
            </w:r>
          </w:p>
          <w:p w:rsidR="009867C0" w:rsidRPr="002D6A69" w:rsidRDefault="009867C0" w:rsidP="005E0BB8">
            <w:pPr>
              <w:suppressAutoHyphens/>
              <w:autoSpaceDN w:val="0"/>
              <w:spacing w:line="276" w:lineRule="auto"/>
              <w:jc w:val="both"/>
              <w:textAlignment w:val="baseline"/>
            </w:pPr>
            <w:r w:rsidRPr="002D6A69">
              <w:t xml:space="preserve">  </w:t>
            </w:r>
            <w:r>
              <w:t xml:space="preserve">     </w:t>
            </w:r>
            <w:r w:rsidRPr="002D6A69">
              <w:t>Из местного бюджета муниципального образования на 1 жителя на комплектование библиотек в 2017 году выделено - 20 руб. (в 2016 году –23 руб.). На 1 читателя –  31 руб. (в 2016 году –35 руб.).</w:t>
            </w:r>
          </w:p>
          <w:p w:rsidR="009867C0" w:rsidRPr="00B75BD5" w:rsidRDefault="009867C0" w:rsidP="005E0BB8">
            <w:pPr>
              <w:spacing w:line="276" w:lineRule="auto"/>
              <w:ind w:firstLine="708"/>
              <w:jc w:val="both"/>
            </w:pPr>
            <w:r w:rsidRPr="00B75BD5">
              <w:rPr>
                <w:b/>
                <w:bCs/>
                <w:sz w:val="28"/>
                <w:szCs w:val="28"/>
              </w:rPr>
              <w:t xml:space="preserve"> </w:t>
            </w:r>
            <w:r w:rsidRPr="00B75BD5">
              <w:t>Анализируя статистические (контрольные) показатели, стоит отметить, что общедоступные библиотеки работают стабильно.</w:t>
            </w:r>
            <w:r w:rsidRPr="00B75BD5">
              <w:rPr>
                <w:lang w:eastAsia="en-US"/>
              </w:rPr>
              <w:t xml:space="preserve"> </w:t>
            </w:r>
            <w:r w:rsidRPr="00B75BD5">
              <w:t>Заметно увеличился цифровой показатель в выдаче библиографических справок пользователям, за 2017 год выдано 32071 б/</w:t>
            </w:r>
            <w:proofErr w:type="gramStart"/>
            <w:r w:rsidRPr="00B75BD5">
              <w:t>г</w:t>
            </w:r>
            <w:proofErr w:type="gramEnd"/>
            <w:r w:rsidRPr="00B75BD5">
              <w:t xml:space="preserve"> справок, в сравнении с 2016 годом больше на 1984 ед.</w:t>
            </w:r>
          </w:p>
          <w:p w:rsidR="009867C0" w:rsidRPr="00B75BD5" w:rsidRDefault="009867C0" w:rsidP="005E0BB8">
            <w:pPr>
              <w:spacing w:line="276" w:lineRule="auto"/>
              <w:ind w:firstLine="708"/>
              <w:jc w:val="both"/>
            </w:pPr>
            <w:r>
              <w:t xml:space="preserve">Участниками 14 </w:t>
            </w:r>
            <w:proofErr w:type="spellStart"/>
            <w:r>
              <w:t>вебинаров</w:t>
            </w:r>
            <w:proofErr w:type="spellEnd"/>
            <w:r>
              <w:t xml:space="preserve"> в УЭЧЗ</w:t>
            </w:r>
            <w:r w:rsidRPr="00B75BD5">
              <w:t xml:space="preserve"> Президентской библиотеки им. Б.Н. Ельцина были 42 участника.</w:t>
            </w:r>
          </w:p>
          <w:p w:rsidR="009867C0" w:rsidRPr="00B75BD5" w:rsidRDefault="009867C0" w:rsidP="005E0BB8">
            <w:pPr>
              <w:ind w:firstLine="708"/>
              <w:jc w:val="both"/>
            </w:pPr>
            <w:r w:rsidRPr="00B75BD5">
              <w:t>В Центре общественного доступа проведено 31 тематических</w:t>
            </w:r>
            <w:r w:rsidRPr="00B75BD5">
              <w:rPr>
                <w:b/>
              </w:rPr>
              <w:t xml:space="preserve"> </w:t>
            </w:r>
            <w:proofErr w:type="spellStart"/>
            <w:r w:rsidRPr="00B75BD5">
              <w:t>вебинаров</w:t>
            </w:r>
            <w:proofErr w:type="spellEnd"/>
            <w:r w:rsidRPr="00B75BD5">
              <w:t xml:space="preserve">, участниками, которых стали 63 человека. </w:t>
            </w:r>
          </w:p>
          <w:p w:rsidR="009867C0" w:rsidRPr="00B75BD5" w:rsidRDefault="009867C0" w:rsidP="005E0BB8">
            <w:pPr>
              <w:spacing w:line="276" w:lineRule="auto"/>
              <w:ind w:firstLine="708"/>
              <w:jc w:val="both"/>
            </w:pPr>
            <w:r w:rsidRPr="00B75BD5">
              <w:t xml:space="preserve">Информационно-библиографическое, </w:t>
            </w:r>
            <w:proofErr w:type="spellStart"/>
            <w:r w:rsidRPr="00B75BD5">
              <w:t>справочно</w:t>
            </w:r>
            <w:proofErr w:type="spellEnd"/>
            <w:r w:rsidRPr="00B75BD5">
              <w:t xml:space="preserve"> - библиографическое обслуживание ведется в соответствии с запросами пользователей библиотеки и связан</w:t>
            </w:r>
            <w:r>
              <w:t>о</w:t>
            </w:r>
            <w:r w:rsidRPr="00B75BD5">
              <w:t xml:space="preserve"> с предоставлением справок и других библиографических услуг. </w:t>
            </w:r>
          </w:p>
          <w:p w:rsidR="009867C0" w:rsidRPr="00B75BD5" w:rsidRDefault="009867C0" w:rsidP="005E0BB8">
            <w:pPr>
              <w:spacing w:line="276" w:lineRule="auto"/>
              <w:jc w:val="both"/>
            </w:pPr>
            <w:r w:rsidRPr="00B75BD5">
              <w:t xml:space="preserve">      </w:t>
            </w:r>
            <w:proofErr w:type="gramStart"/>
            <w:r w:rsidRPr="00B75BD5">
              <w:t>Традиционными источниками выполнения запросов пользователей по-прежнему остаются: энциклопедии, словари, справочники, отраслевая литература, учебники, электронные издания и ресурсы Интернет, СПС Консультант+, все виды источников выполнения библиографическ</w:t>
            </w:r>
            <w:r>
              <w:t>их справок активно используются</w:t>
            </w:r>
            <w:r w:rsidRPr="00B75BD5">
              <w:t xml:space="preserve"> сотрудниками МАУ ЦБС </w:t>
            </w:r>
            <w:proofErr w:type="spellStart"/>
            <w:r w:rsidRPr="00B75BD5">
              <w:t>Хайбуллинского</w:t>
            </w:r>
            <w:proofErr w:type="spellEnd"/>
            <w:r w:rsidRPr="00B75BD5">
              <w:t xml:space="preserve"> района при выполнении практически всех видов справок, ведется консультирование и поиск информации по запросам пользователей как индивидуально, так и по </w:t>
            </w:r>
            <w:r w:rsidRPr="00B75BD5">
              <w:rPr>
                <w:lang w:val="en-US"/>
              </w:rPr>
              <w:t>e</w:t>
            </w:r>
            <w:r w:rsidRPr="00B75BD5">
              <w:t>-</w:t>
            </w:r>
            <w:r w:rsidRPr="00B75BD5">
              <w:rPr>
                <w:lang w:val="en-US"/>
              </w:rPr>
              <w:t>mail</w:t>
            </w:r>
            <w:r w:rsidRPr="00B75BD5">
              <w:t>, через официальные представительства в социальной сети ВК</w:t>
            </w:r>
            <w:proofErr w:type="gramEnd"/>
            <w:r w:rsidRPr="00B75BD5">
              <w:t xml:space="preserve">, на главной странице сайта </w:t>
            </w:r>
            <w:hyperlink r:id="rId7" w:history="1">
              <w:r w:rsidRPr="00D55232">
                <w:rPr>
                  <w:rStyle w:val="a4"/>
                  <w:b/>
                  <w:color w:val="0070C0"/>
                </w:rPr>
                <w:t>http://haibcbs.ru</w:t>
              </w:r>
            </w:hyperlink>
            <w:r w:rsidRPr="00B75BD5">
              <w:t xml:space="preserve"> МАУ ЦБС </w:t>
            </w:r>
            <w:proofErr w:type="spellStart"/>
            <w:r w:rsidRPr="00B75BD5">
              <w:t>Хайбуллинского</w:t>
            </w:r>
            <w:proofErr w:type="spellEnd"/>
            <w:r w:rsidRPr="00B75BD5">
              <w:t xml:space="preserve"> района для быстроты удовлетворения запросов пользователей создана виртуальная справочная служба «Спроси библиографа» </w:t>
            </w:r>
            <w:hyperlink r:id="rId8" w:history="1">
              <w:r w:rsidRPr="00D55232">
                <w:rPr>
                  <w:b/>
                  <w:color w:val="0070C0"/>
                  <w:u w:val="single"/>
                </w:rPr>
                <w:t>http://haibcbs.ru/napisat-obrashhenie/</w:t>
              </w:r>
            </w:hyperlink>
            <w:r w:rsidRPr="00B75BD5">
              <w:t>.</w:t>
            </w:r>
          </w:p>
          <w:p w:rsidR="009867C0" w:rsidRPr="00B75BD5" w:rsidRDefault="009867C0" w:rsidP="005E0BB8">
            <w:pPr>
              <w:ind w:firstLine="708"/>
              <w:jc w:val="both"/>
              <w:rPr>
                <w:color w:val="FF0000"/>
              </w:rPr>
            </w:pPr>
            <w:r w:rsidRPr="00B75BD5">
              <w:rPr>
                <w:color w:val="FF0000"/>
              </w:rPr>
              <w:t xml:space="preserve">   </w:t>
            </w:r>
          </w:p>
          <w:p w:rsidR="009867C0" w:rsidRPr="00B75BD5" w:rsidRDefault="009867C0" w:rsidP="005E0BB8">
            <w:pPr>
              <w:ind w:firstLine="708"/>
              <w:jc w:val="both"/>
              <w:rPr>
                <w:b/>
              </w:rPr>
            </w:pPr>
            <w:r w:rsidRPr="00B75BD5">
              <w:rPr>
                <w:color w:val="FF0000"/>
              </w:rPr>
              <w:t xml:space="preserve"> </w:t>
            </w:r>
            <w:r w:rsidRPr="00B75BD5">
              <w:rPr>
                <w:b/>
              </w:rPr>
              <w:t>Модернизация библиотечно-библиографических процессов. Обслуживание удаленных пользователей</w:t>
            </w:r>
          </w:p>
          <w:p w:rsidR="009867C0" w:rsidRPr="00B75BD5" w:rsidRDefault="009867C0" w:rsidP="005E0BB8">
            <w:pPr>
              <w:pStyle w:val="a3"/>
              <w:spacing w:line="276" w:lineRule="auto"/>
              <w:ind w:firstLine="540"/>
              <w:jc w:val="both"/>
            </w:pPr>
            <w:proofErr w:type="gramStart"/>
            <w:r w:rsidRPr="00B75BD5">
              <w:t xml:space="preserve">С каждым годом общедоступные библиотеки, входящие в состав МАУ ЦБС </w:t>
            </w:r>
            <w:r>
              <w:t xml:space="preserve"> </w:t>
            </w:r>
            <w:proofErr w:type="spellStart"/>
            <w:r>
              <w:t>Хайбуллинского</w:t>
            </w:r>
            <w:proofErr w:type="spellEnd"/>
            <w:r>
              <w:t xml:space="preserve"> района </w:t>
            </w:r>
            <w:r w:rsidRPr="00B75BD5">
              <w:t>используют новые технологии в практике работы: осуществля</w:t>
            </w:r>
            <w:r>
              <w:t xml:space="preserve">ют </w:t>
            </w:r>
            <w:r>
              <w:lastRenderedPageBreak/>
              <w:t xml:space="preserve">электронный документооборот </w:t>
            </w:r>
            <w:r w:rsidRPr="00B75BD5">
              <w:t>через электронную почту), выполняют справки с использованием Интернет – ресурсов (в социальной сети «</w:t>
            </w:r>
            <w:proofErr w:type="spellStart"/>
            <w:r w:rsidRPr="00B75BD5">
              <w:t>ВКонтакте</w:t>
            </w:r>
            <w:proofErr w:type="spellEnd"/>
            <w:r w:rsidRPr="00B75BD5">
              <w:t xml:space="preserve">»), справочно-поисковой программы </w:t>
            </w:r>
            <w:proofErr w:type="spellStart"/>
            <w:r w:rsidRPr="00B75BD5">
              <w:t>КонсультантПлюс</w:t>
            </w:r>
            <w:proofErr w:type="spellEnd"/>
            <w:r w:rsidRPr="00B75BD5">
              <w:t xml:space="preserve">, осуществляют набор текстов на ПК, создают различные формы библиографических изданий, презентации в формате </w:t>
            </w:r>
            <w:proofErr w:type="spellStart"/>
            <w:r w:rsidRPr="00B75BD5">
              <w:t>Microsoft</w:t>
            </w:r>
            <w:proofErr w:type="spellEnd"/>
            <w:r w:rsidRPr="00B75BD5">
              <w:t xml:space="preserve"> </w:t>
            </w:r>
            <w:proofErr w:type="spellStart"/>
            <w:r w:rsidRPr="00B75BD5">
              <w:t>Office</w:t>
            </w:r>
            <w:proofErr w:type="spellEnd"/>
            <w:r w:rsidRPr="00B75BD5">
              <w:t xml:space="preserve"> </w:t>
            </w:r>
            <w:proofErr w:type="spellStart"/>
            <w:r w:rsidRPr="00B75BD5">
              <w:t>PowerPoint</w:t>
            </w:r>
            <w:proofErr w:type="spellEnd"/>
            <w:r w:rsidRPr="00B75BD5">
              <w:t xml:space="preserve">, </w:t>
            </w:r>
            <w:proofErr w:type="spellStart"/>
            <w:r w:rsidRPr="00B75BD5">
              <w:t>Windows</w:t>
            </w:r>
            <w:proofErr w:type="spellEnd"/>
            <w:r w:rsidRPr="00B75BD5">
              <w:t xml:space="preserve"> </w:t>
            </w:r>
            <w:proofErr w:type="spellStart"/>
            <w:r w:rsidRPr="00B75BD5">
              <w:t>MovieMaker</w:t>
            </w:r>
            <w:proofErr w:type="spellEnd"/>
            <w:r w:rsidRPr="00B75BD5">
              <w:t>.</w:t>
            </w:r>
            <w:proofErr w:type="gramEnd"/>
            <w:r w:rsidRPr="00B75BD5">
              <w:t xml:space="preserve"> Увеличивается число массовых мероприятий с использованием </w:t>
            </w:r>
            <w:proofErr w:type="spellStart"/>
            <w:r w:rsidRPr="00B75BD5">
              <w:t>мультимедиатехники</w:t>
            </w:r>
            <w:proofErr w:type="spellEnd"/>
            <w:r w:rsidRPr="00B75BD5">
              <w:t xml:space="preserve">, чаще проводятся электронные презентации, интерактивные путешествия. </w:t>
            </w:r>
          </w:p>
          <w:p w:rsidR="009867C0" w:rsidRPr="00B75BD5" w:rsidRDefault="009867C0" w:rsidP="005E0BB8">
            <w:pPr>
              <w:jc w:val="center"/>
              <w:rPr>
                <w:b/>
                <w:bCs/>
              </w:rPr>
            </w:pPr>
            <w:r w:rsidRPr="00B75BD5">
              <w:rPr>
                <w:b/>
                <w:bCs/>
              </w:rPr>
              <w:t>Информатизация библиотек</w:t>
            </w:r>
          </w:p>
          <w:p w:rsidR="009867C0" w:rsidRDefault="009867C0" w:rsidP="005E0BB8">
            <w:pPr>
              <w:spacing w:line="276" w:lineRule="auto"/>
              <w:ind w:firstLine="708"/>
              <w:jc w:val="both"/>
            </w:pPr>
            <w:r w:rsidRPr="00B75BD5">
              <w:t xml:space="preserve">Состояние информатизации библиотечно-информационных процессов муниципальных библиотек характеризуют следующие статистические данные. </w:t>
            </w:r>
          </w:p>
          <w:p w:rsidR="009867C0" w:rsidRDefault="009867C0" w:rsidP="005E0BB8">
            <w:pPr>
              <w:spacing w:line="276" w:lineRule="auto"/>
              <w:ind w:firstLine="708"/>
              <w:jc w:val="both"/>
            </w:pPr>
          </w:p>
          <w:p w:rsidR="009867C0" w:rsidRDefault="009867C0" w:rsidP="005E0BB8">
            <w:pPr>
              <w:spacing w:line="276" w:lineRule="auto"/>
              <w:ind w:firstLine="708"/>
              <w:jc w:val="both"/>
            </w:pPr>
            <w:r>
              <w:rPr>
                <w:noProof/>
                <w:color w:val="FF0000"/>
                <w:sz w:val="28"/>
                <w:szCs w:val="28"/>
              </w:rPr>
              <w:drawing>
                <wp:inline distT="0" distB="0" distL="0" distR="0" wp14:anchorId="6AB85901" wp14:editId="3D3B7D70">
                  <wp:extent cx="5413375" cy="311658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867C0" w:rsidRPr="00B75BD5" w:rsidRDefault="009867C0" w:rsidP="005E0BB8">
            <w:pPr>
              <w:spacing w:line="276" w:lineRule="auto"/>
              <w:ind w:firstLine="708"/>
              <w:jc w:val="both"/>
            </w:pPr>
          </w:p>
          <w:p w:rsidR="009867C0" w:rsidRPr="00B75BD5" w:rsidRDefault="009867C0" w:rsidP="005E0BB8">
            <w:pPr>
              <w:spacing w:line="276" w:lineRule="auto"/>
              <w:ind w:firstLine="708"/>
              <w:jc w:val="both"/>
            </w:pPr>
            <w:r w:rsidRPr="00B75BD5">
              <w:t>За истёкший год число компьютеризированных библиотек составило (</w:t>
            </w:r>
            <w:r w:rsidRPr="00B75BD5">
              <w:rPr>
                <w:i/>
              </w:rPr>
              <w:t>28</w:t>
            </w:r>
            <w:r w:rsidRPr="00B75BD5">
              <w:t>), или 100% от общего количества (в 2016 году – __28__, или __100__%).</w:t>
            </w:r>
          </w:p>
          <w:p w:rsidR="009867C0" w:rsidRPr="00B75BD5" w:rsidRDefault="009867C0" w:rsidP="005E0BB8">
            <w:pPr>
              <w:spacing w:line="276" w:lineRule="auto"/>
              <w:ind w:firstLine="708"/>
              <w:jc w:val="both"/>
            </w:pPr>
            <w:r w:rsidRPr="00B75BD5">
              <w:t xml:space="preserve"> Парк компьютерной техники муниципальных библиотек насчитывает (</w:t>
            </w:r>
            <w:r w:rsidRPr="00B75BD5">
              <w:rPr>
                <w:i/>
              </w:rPr>
              <w:t>49</w:t>
            </w:r>
            <w:r w:rsidRPr="00B75BD5">
              <w:t>) ПЭВМ, из них ПК до 5 лет (</w:t>
            </w:r>
            <w:r w:rsidRPr="00B75BD5">
              <w:rPr>
                <w:i/>
              </w:rPr>
              <w:t>35</w:t>
            </w:r>
            <w:r w:rsidRPr="00B75BD5">
              <w:t xml:space="preserve">), свыше 5 лет (14). </w:t>
            </w:r>
          </w:p>
          <w:p w:rsidR="009867C0" w:rsidRPr="00B75BD5" w:rsidRDefault="009867C0" w:rsidP="005E0BB8">
            <w:pPr>
              <w:spacing w:line="276" w:lineRule="auto"/>
              <w:ind w:firstLine="708"/>
              <w:jc w:val="both"/>
            </w:pPr>
            <w:r w:rsidRPr="00B75BD5">
              <w:t xml:space="preserve">11 августа 2015 года в центральной районной библиотеке был подключен доступ к удаленному электронному читальному залу (УЭЧЗ) к Президентской библиотеке имени Б.Н. Ельцина, финансирование которого обеспечено благодаря федеральной программе “Культура России” и муниципалитету. Огромный массив информации в виртуальной библиотеке стал бесплатно доступен для пользователей всех возрастов. Каждый пользователь УЭЧЗ получает индивидуальный аккаунт ко всем ресурсам Президентской библиотеки.  Информационную  и консультативную помощь в регистрации, получении информации пользователям УЭЧЗ оказывает сотрудник  центральной районной библиотеки. </w:t>
            </w:r>
          </w:p>
          <w:p w:rsidR="009867C0" w:rsidRPr="00B75BD5" w:rsidRDefault="009867C0" w:rsidP="005E0BB8">
            <w:pPr>
              <w:spacing w:line="276" w:lineRule="auto"/>
              <w:ind w:firstLine="708"/>
              <w:jc w:val="both"/>
              <w:rPr>
                <w:i/>
              </w:rPr>
            </w:pPr>
            <w:r w:rsidRPr="00B75BD5">
              <w:t xml:space="preserve"> Всего зарегистрировано в УЭЧЗ 26 пользователя. Число посещений – 65.  Количество ПК в УЭЧЗ -2, рабочих мест-1, для оператора-1.</w:t>
            </w:r>
          </w:p>
          <w:p w:rsidR="009867C0" w:rsidRPr="00B75BD5" w:rsidRDefault="009867C0" w:rsidP="005E0BB8">
            <w:pPr>
              <w:spacing w:line="276" w:lineRule="auto"/>
              <w:ind w:firstLine="708"/>
              <w:jc w:val="both"/>
            </w:pPr>
            <w:r w:rsidRPr="00B75BD5">
              <w:t xml:space="preserve">Доступ к сети Интернет имеет </w:t>
            </w:r>
            <w:r w:rsidRPr="00B75BD5">
              <w:rPr>
                <w:u w:val="single"/>
              </w:rPr>
              <w:t>23</w:t>
            </w:r>
            <w:r w:rsidRPr="00B75BD5">
              <w:t xml:space="preserve"> муниципальные библиотеке, или __82_% от общего количества (в 2016 году – __19_, или ___68_%). _24__ библиотеки использую</w:t>
            </w:r>
            <w:r>
              <w:t>т возможности электронной почты</w:t>
            </w:r>
            <w:r w:rsidRPr="00B75BD5">
              <w:t xml:space="preserve"> (</w:t>
            </w:r>
            <w:r w:rsidRPr="00B75BD5">
              <w:rPr>
                <w:i/>
              </w:rPr>
              <w:t xml:space="preserve">24 библиотеки имеют интернет представительства в социальных сетях, из них </w:t>
            </w:r>
            <w:proofErr w:type="spellStart"/>
            <w:r w:rsidRPr="00B75BD5">
              <w:rPr>
                <w:i/>
              </w:rPr>
              <w:t>Бакаловская</w:t>
            </w:r>
            <w:proofErr w:type="spellEnd"/>
            <w:r w:rsidRPr="00B75BD5">
              <w:rPr>
                <w:i/>
              </w:rPr>
              <w:t xml:space="preserve"> сельская библиотека ведет страницу через личный (домашний) адрес</w:t>
            </w:r>
            <w:r w:rsidRPr="00B75BD5">
              <w:t xml:space="preserve">).  </w:t>
            </w:r>
          </w:p>
          <w:p w:rsidR="009867C0" w:rsidRPr="00B75BD5" w:rsidRDefault="009867C0" w:rsidP="005E0BB8">
            <w:pPr>
              <w:spacing w:line="276" w:lineRule="auto"/>
              <w:ind w:firstLine="708"/>
              <w:jc w:val="both"/>
            </w:pPr>
            <w:r w:rsidRPr="00B75BD5">
              <w:lastRenderedPageBreak/>
              <w:t xml:space="preserve">Муниципальное автономное учреждение Централизованная библиотечная система муниципального района </w:t>
            </w:r>
            <w:proofErr w:type="spellStart"/>
            <w:r w:rsidRPr="00B75BD5">
              <w:t>Хайбуллинский</w:t>
            </w:r>
            <w:proofErr w:type="spellEnd"/>
            <w:r w:rsidRPr="00B75BD5">
              <w:t xml:space="preserve"> район согласно плану мероприятий «Дорожная карта» МК РБ должна  была обеспечить выполнения показателя по оснащенности сельских библиотек Интернетом и компьютерами в 2017 году- 85%.  Подключены  в 2017 году к сети Интернет были 4 общедоступные сельские библиотеки: </w:t>
            </w:r>
            <w:proofErr w:type="spellStart"/>
            <w:r w:rsidRPr="00B75BD5">
              <w:t>Байгускаровская</w:t>
            </w:r>
            <w:proofErr w:type="spellEnd"/>
            <w:r w:rsidRPr="00B75BD5">
              <w:t xml:space="preserve">, </w:t>
            </w:r>
            <w:proofErr w:type="spellStart"/>
            <w:r w:rsidRPr="00B75BD5">
              <w:t>Юлбарсовская</w:t>
            </w:r>
            <w:proofErr w:type="spellEnd"/>
            <w:r w:rsidRPr="00B75BD5">
              <w:t xml:space="preserve">, </w:t>
            </w:r>
            <w:proofErr w:type="spellStart"/>
            <w:r w:rsidRPr="00B75BD5">
              <w:t>Подольская</w:t>
            </w:r>
            <w:proofErr w:type="gramStart"/>
            <w:r w:rsidRPr="00B75BD5">
              <w:t>,С</w:t>
            </w:r>
            <w:proofErr w:type="gramEnd"/>
            <w:r w:rsidRPr="00B75BD5">
              <w:t>адовская</w:t>
            </w:r>
            <w:proofErr w:type="spellEnd"/>
            <w:r w:rsidRPr="00B75BD5">
              <w:t xml:space="preserve"> сельские </w:t>
            </w:r>
            <w:r>
              <w:t>библиотеки, это составило 82 %.</w:t>
            </w:r>
            <w:r w:rsidRPr="00B75BD5">
              <w:t xml:space="preserve"> Для достижения планового показателя</w:t>
            </w:r>
            <w:r>
              <w:t xml:space="preserve"> до 85% не было возможности </w:t>
            </w:r>
            <w:r w:rsidRPr="00B75BD5">
              <w:t xml:space="preserve">подключить </w:t>
            </w:r>
            <w:proofErr w:type="spellStart"/>
            <w:r w:rsidRPr="00B75BD5">
              <w:t>Галиахметовскую</w:t>
            </w:r>
            <w:proofErr w:type="spellEnd"/>
            <w:r w:rsidRPr="00B75BD5">
              <w:t xml:space="preserve">, </w:t>
            </w:r>
            <w:proofErr w:type="spellStart"/>
            <w:r w:rsidRPr="00B75BD5">
              <w:t>Исянгильдинскую</w:t>
            </w:r>
            <w:proofErr w:type="spellEnd"/>
            <w:r w:rsidRPr="00B75BD5">
              <w:t xml:space="preserve"> сельские библиотеки из-за отсутствия технических возможностей на строительно-монтажные работы.  </w:t>
            </w:r>
          </w:p>
          <w:p w:rsidR="009867C0" w:rsidRPr="001B40E3" w:rsidRDefault="009867C0" w:rsidP="005E0BB8">
            <w:pPr>
              <w:pStyle w:val="a3"/>
              <w:ind w:firstLine="540"/>
              <w:jc w:val="center"/>
              <w:rPr>
                <w:lang w:val="x-none"/>
              </w:rPr>
            </w:pPr>
            <w:r w:rsidRPr="001B40E3">
              <w:rPr>
                <w:b/>
                <w:lang w:val="x-none"/>
              </w:rPr>
              <w:t>Резюме года</w:t>
            </w:r>
          </w:p>
          <w:p w:rsidR="009867C0" w:rsidRDefault="009867C0" w:rsidP="005E0BB8">
            <w:pPr>
              <w:pStyle w:val="a3"/>
              <w:ind w:firstLine="540"/>
              <w:jc w:val="both"/>
            </w:pPr>
            <w:r>
              <w:t xml:space="preserve">  </w:t>
            </w:r>
            <w:r w:rsidRPr="00AE4F95">
              <w:t xml:space="preserve"> Модернизирован</w:t>
            </w:r>
            <w:r>
              <w:t xml:space="preserve"> </w:t>
            </w:r>
            <w:r w:rsidRPr="00AE4F95">
              <w:t>официальный сайт, изменен домен</w:t>
            </w:r>
            <w:r>
              <w:t xml:space="preserve"> сайта</w:t>
            </w:r>
            <w:r w:rsidRPr="00AE4F95">
              <w:t xml:space="preserve"> на </w:t>
            </w:r>
            <w:hyperlink r:id="rId10" w:history="1">
              <w:r w:rsidRPr="00AE4F95">
                <w:rPr>
                  <w:color w:val="0000FF"/>
                  <w:u w:val="single"/>
                </w:rPr>
                <w:t>http://haibcbs.ru</w:t>
              </w:r>
            </w:hyperlink>
            <w:r w:rsidRPr="00AE4F95">
              <w:t xml:space="preserve"> , сайт прошел официальную регистрацию, улучшен его имидж, навигация, появилась возможность  пользоваться его материалами слабовидящим пользователям, для быстроты удовлетворения запросов создана виртуальная справочная служба «Спроси библиографа» </w:t>
            </w:r>
            <w:hyperlink r:id="rId11" w:history="1">
              <w:r w:rsidRPr="00AE4F95">
                <w:rPr>
                  <w:color w:val="0000FF"/>
                  <w:u w:val="single"/>
                </w:rPr>
                <w:t>http://haibcbs.ru/napisat-obrashhenie/</w:t>
              </w:r>
            </w:hyperlink>
            <w:r w:rsidRPr="00AE4F95">
              <w:t xml:space="preserve"> .</w:t>
            </w:r>
            <w:r>
              <w:t xml:space="preserve"> </w:t>
            </w:r>
          </w:p>
          <w:p w:rsidR="009867C0" w:rsidRPr="008E51A4" w:rsidRDefault="009867C0" w:rsidP="005E0BB8">
            <w:pPr>
              <w:ind w:firstLine="708"/>
              <w:jc w:val="both"/>
              <w:rPr>
                <w:rFonts w:eastAsia="SimSun"/>
                <w:kern w:val="3"/>
                <w:lang w:eastAsia="en-US"/>
              </w:rPr>
            </w:pPr>
            <w:r w:rsidRPr="008E51A4">
              <w:rPr>
                <w:rFonts w:eastAsia="SimSun"/>
                <w:kern w:val="3"/>
                <w:lang w:eastAsia="en-US"/>
              </w:rPr>
              <w:t>Статистика посещений сайта МАУ ЦБС</w:t>
            </w:r>
            <w:r>
              <w:rPr>
                <w:rFonts w:eastAsia="SimSun"/>
                <w:kern w:val="3"/>
                <w:lang w:eastAsia="en-US"/>
              </w:rPr>
              <w:t xml:space="preserve"> </w:t>
            </w:r>
            <w:proofErr w:type="spellStart"/>
            <w:r>
              <w:rPr>
                <w:rFonts w:eastAsia="SimSun"/>
                <w:kern w:val="3"/>
                <w:lang w:eastAsia="en-US"/>
              </w:rPr>
              <w:t>Хайбуллинского</w:t>
            </w:r>
            <w:proofErr w:type="spellEnd"/>
            <w:r>
              <w:rPr>
                <w:rFonts w:eastAsia="SimSun"/>
                <w:kern w:val="3"/>
                <w:lang w:eastAsia="en-US"/>
              </w:rPr>
              <w:t xml:space="preserve"> района </w:t>
            </w:r>
            <w:r w:rsidRPr="008E51A4">
              <w:rPr>
                <w:rFonts w:eastAsia="SimSun"/>
                <w:kern w:val="3"/>
                <w:lang w:eastAsia="en-US"/>
              </w:rPr>
              <w:t xml:space="preserve"> </w:t>
            </w:r>
            <w:hyperlink r:id="rId12" w:history="1">
              <w:r w:rsidRPr="008E51A4">
                <w:rPr>
                  <w:color w:val="0000FF"/>
                  <w:u w:val="single"/>
                </w:rPr>
                <w:t>http://haibcbs.ru</w:t>
              </w:r>
            </w:hyperlink>
            <w:r w:rsidRPr="008E51A4">
              <w:rPr>
                <w:color w:val="FF0000"/>
                <w:u w:val="single"/>
              </w:rPr>
              <w:t xml:space="preserve"> </w:t>
            </w:r>
            <w:r w:rsidRPr="008E51A4">
              <w:rPr>
                <w:rFonts w:eastAsia="SimSun"/>
                <w:kern w:val="3"/>
                <w:lang w:eastAsia="en-US"/>
              </w:rPr>
              <w:t xml:space="preserve">с момента его создания </w:t>
            </w:r>
            <w:r>
              <w:rPr>
                <w:rFonts w:eastAsia="SimSun"/>
                <w:kern w:val="3"/>
                <w:lang w:eastAsia="en-US"/>
              </w:rPr>
              <w:t xml:space="preserve"> (с 2012 года) </w:t>
            </w:r>
            <w:r w:rsidRPr="008E51A4">
              <w:rPr>
                <w:rFonts w:eastAsia="SimSun"/>
                <w:kern w:val="3"/>
                <w:lang w:eastAsia="en-US"/>
              </w:rPr>
              <w:t xml:space="preserve">составила 71720 </w:t>
            </w:r>
            <w:r>
              <w:rPr>
                <w:rFonts w:eastAsia="SimSun"/>
                <w:kern w:val="3"/>
                <w:lang w:eastAsia="en-US"/>
              </w:rPr>
              <w:t xml:space="preserve">просмотров,  за </w:t>
            </w:r>
            <w:r w:rsidRPr="008E51A4">
              <w:rPr>
                <w:rFonts w:eastAsia="SimSun"/>
                <w:kern w:val="3"/>
                <w:lang w:eastAsia="en-US"/>
              </w:rPr>
              <w:t>2017 год</w:t>
            </w:r>
            <w:r>
              <w:rPr>
                <w:rFonts w:eastAsia="SimSun"/>
                <w:kern w:val="3"/>
                <w:lang w:eastAsia="en-US"/>
              </w:rPr>
              <w:t xml:space="preserve"> показатель равен  </w:t>
            </w:r>
            <w:r w:rsidRPr="008E51A4">
              <w:rPr>
                <w:rFonts w:eastAsia="SimSun"/>
                <w:kern w:val="3"/>
                <w:lang w:eastAsia="en-US"/>
              </w:rPr>
              <w:t>12781 посещени</w:t>
            </w:r>
            <w:r>
              <w:rPr>
                <w:rFonts w:eastAsia="SimSun"/>
                <w:kern w:val="3"/>
                <w:lang w:eastAsia="en-US"/>
              </w:rPr>
              <w:t>ям</w:t>
            </w:r>
            <w:r w:rsidRPr="008E51A4">
              <w:rPr>
                <w:rFonts w:eastAsia="SimSun"/>
                <w:kern w:val="3"/>
                <w:lang w:eastAsia="en-US"/>
              </w:rPr>
              <w:t>.</w:t>
            </w:r>
          </w:p>
          <w:p w:rsidR="009867C0" w:rsidRPr="00AE4F95" w:rsidRDefault="009867C0" w:rsidP="005E0BB8">
            <w:pPr>
              <w:spacing w:after="200" w:line="276" w:lineRule="auto"/>
              <w:ind w:firstLine="743"/>
              <w:jc w:val="both"/>
            </w:pPr>
            <w:r w:rsidRPr="00AE4F95">
              <w:t xml:space="preserve">  Отдел комплектования и обработки книг центральной районной библиотеки со </w:t>
            </w:r>
            <w:r w:rsidRPr="00AE4F95">
              <w:rPr>
                <w:lang w:val="en-US"/>
              </w:rPr>
              <w:t>II</w:t>
            </w:r>
            <w:r w:rsidRPr="00AE4F95">
              <w:t xml:space="preserve"> –</w:t>
            </w:r>
            <w:proofErr w:type="spellStart"/>
            <w:r w:rsidRPr="00AE4F95">
              <w:t>го</w:t>
            </w:r>
            <w:proofErr w:type="spellEnd"/>
            <w:r w:rsidRPr="00AE4F95">
              <w:t xml:space="preserve"> квартала 2017 года начал работу по созданию электронной базы данных для электронного каталога в программе </w:t>
            </w:r>
            <w:r w:rsidRPr="00AE4F95">
              <w:rPr>
                <w:i/>
              </w:rPr>
              <w:t>АБИС РУСЛАН</w:t>
            </w:r>
            <w:r w:rsidRPr="00AE4F95">
              <w:t xml:space="preserve">. Совокупный объём собственных электронных баз данных библиографических записей - книг составил </w:t>
            </w:r>
            <w:r w:rsidRPr="00AE4F95">
              <w:rPr>
                <w:u w:val="single"/>
              </w:rPr>
              <w:t>1433</w:t>
            </w:r>
            <w:r>
              <w:t xml:space="preserve"> записей. </w:t>
            </w:r>
            <w:r w:rsidRPr="00AE4F95">
              <w:t xml:space="preserve">Электронный каталог доступен во фрейме официального сайта МАУ ЦБС </w:t>
            </w:r>
            <w:proofErr w:type="spellStart"/>
            <w:r w:rsidRPr="00AE4F95">
              <w:t>Хайбуллинского</w:t>
            </w:r>
            <w:proofErr w:type="spellEnd"/>
            <w:r w:rsidRPr="00AE4F95">
              <w:t xml:space="preserve"> района по ссылке </w:t>
            </w:r>
            <w:hyperlink r:id="rId13" w:history="1">
              <w:r w:rsidRPr="00AE4F95">
                <w:rPr>
                  <w:color w:val="0000FF"/>
                  <w:u w:val="single"/>
                </w:rPr>
                <w:t>http://haibcbs.ru/elektronnyj-katalog/</w:t>
              </w:r>
            </w:hyperlink>
            <w:r w:rsidRPr="00AE4F95">
              <w:t xml:space="preserve">. </w:t>
            </w:r>
          </w:p>
          <w:p w:rsidR="009867C0" w:rsidRPr="00AE4F95" w:rsidRDefault="009867C0" w:rsidP="005E0BB8">
            <w:pPr>
              <w:spacing w:after="200" w:line="276" w:lineRule="auto"/>
              <w:ind w:firstLine="885"/>
              <w:jc w:val="both"/>
              <w:rPr>
                <w:sz w:val="28"/>
                <w:szCs w:val="28"/>
              </w:rPr>
            </w:pPr>
            <w:r w:rsidRPr="00AE4F95">
              <w:t xml:space="preserve">Методико-библиографический отдел центральной районной библиотеки для более эффективной рекламы библиотечной деятельности общедоступных библиотек района  и привлечения новых пользователей в библиотеки создал группу в </w:t>
            </w:r>
            <w:proofErr w:type="spellStart"/>
            <w:r w:rsidRPr="00AE4F95">
              <w:t>Инстаграм</w:t>
            </w:r>
            <w:proofErr w:type="spellEnd"/>
            <w:r w:rsidRPr="00AE4F95">
              <w:t xml:space="preserve"> </w:t>
            </w:r>
            <w:proofErr w:type="spellStart"/>
            <w:r w:rsidRPr="00AE4F95">
              <w:t>Stories</w:t>
            </w:r>
            <w:proofErr w:type="spellEnd"/>
            <w:r w:rsidRPr="00AE4F95">
              <w:t xml:space="preserve"> -</w:t>
            </w:r>
            <w:hyperlink r:id="rId14" w:history="1">
              <w:r w:rsidRPr="00AE4F95">
                <w:rPr>
                  <w:color w:val="0000FF"/>
                  <w:u w:val="single"/>
                  <w:lang w:val="en-US"/>
                </w:rPr>
                <w:t>https</w:t>
              </w:r>
              <w:r w:rsidRPr="00AE4F95">
                <w:rPr>
                  <w:color w:val="0000FF"/>
                  <w:u w:val="single"/>
                </w:rPr>
                <w:t>://</w:t>
              </w:r>
              <w:r w:rsidRPr="00AE4F95">
                <w:rPr>
                  <w:color w:val="0000FF"/>
                  <w:u w:val="single"/>
                  <w:lang w:val="en-US"/>
                </w:rPr>
                <w:t>www</w:t>
              </w:r>
              <w:r w:rsidRPr="00AE4F95">
                <w:rPr>
                  <w:color w:val="0000FF"/>
                  <w:u w:val="single"/>
                </w:rPr>
                <w:t>.</w:t>
              </w:r>
              <w:proofErr w:type="spellStart"/>
              <w:r w:rsidRPr="00AE4F95">
                <w:rPr>
                  <w:color w:val="0000FF"/>
                  <w:u w:val="single"/>
                  <w:lang w:val="en-US"/>
                </w:rPr>
                <w:t>instagram</w:t>
              </w:r>
              <w:proofErr w:type="spellEnd"/>
              <w:r w:rsidRPr="00AE4F95">
                <w:rPr>
                  <w:color w:val="0000FF"/>
                  <w:u w:val="single"/>
                </w:rPr>
                <w:t>.</w:t>
              </w:r>
              <w:r w:rsidRPr="00AE4F95">
                <w:rPr>
                  <w:color w:val="0000FF"/>
                  <w:u w:val="single"/>
                  <w:lang w:val="en-US"/>
                </w:rPr>
                <w:t>com</w:t>
              </w:r>
              <w:r w:rsidRPr="00AE4F95">
                <w:rPr>
                  <w:color w:val="0000FF"/>
                  <w:u w:val="single"/>
                </w:rPr>
                <w:t>/</w:t>
              </w:r>
              <w:proofErr w:type="spellStart"/>
              <w:r w:rsidRPr="00AE4F95">
                <w:rPr>
                  <w:color w:val="0000FF"/>
                  <w:u w:val="single"/>
                  <w:lang w:val="en-US"/>
                </w:rPr>
                <w:t>bibliotekahaibylla</w:t>
              </w:r>
              <w:proofErr w:type="spellEnd"/>
              <w:r w:rsidRPr="00AE4F95">
                <w:rPr>
                  <w:color w:val="0000FF"/>
                  <w:u w:val="single"/>
                </w:rPr>
                <w:t>/</w:t>
              </w:r>
            </w:hyperlink>
            <w:r w:rsidRPr="00AE4F95">
              <w:t xml:space="preserve"> </w:t>
            </w:r>
            <w:proofErr w:type="spellStart"/>
            <w:r w:rsidRPr="00AE4F95">
              <w:rPr>
                <w:bCs/>
                <w:lang w:val="en-US"/>
              </w:rPr>
              <w:t>bibliotekahaibylla</w:t>
            </w:r>
            <w:proofErr w:type="spellEnd"/>
            <w:r w:rsidRPr="00AE4F95">
              <w:rPr>
                <w:bCs/>
              </w:rPr>
              <w:t xml:space="preserve">. </w:t>
            </w:r>
          </w:p>
          <w:p w:rsidR="009867C0" w:rsidRPr="00AE4F95" w:rsidRDefault="009867C0" w:rsidP="005E0BB8">
            <w:pPr>
              <w:spacing w:after="200" w:line="276" w:lineRule="auto"/>
              <w:ind w:firstLine="885"/>
              <w:jc w:val="both"/>
            </w:pPr>
            <w:r w:rsidRPr="00AE4F95">
              <w:t xml:space="preserve">11 мая 2017 года в </w:t>
            </w:r>
            <w:proofErr w:type="spellStart"/>
            <w:r w:rsidRPr="00AE4F95">
              <w:t>Хайбуллинском</w:t>
            </w:r>
            <w:proofErr w:type="spellEnd"/>
            <w:r w:rsidRPr="00AE4F95">
              <w:t xml:space="preserve"> районе впервые состоялись литературные встречи «</w:t>
            </w:r>
            <w:proofErr w:type="spellStart"/>
            <w:r w:rsidRPr="00AE4F95">
              <w:t>Чекмаревская</w:t>
            </w:r>
            <w:proofErr w:type="spellEnd"/>
            <w:r w:rsidRPr="00AE4F95">
              <w:t xml:space="preserve"> весна», инициатором которых выступил Челябинский областной совет движения «За возрождение Урала». Литературные встречи проводились в целях увековечения памяти поэта, духовно-нравственного воспитания подрастающего поколения, изучения и популяризации творческого наследия Сергея </w:t>
            </w:r>
            <w:proofErr w:type="spellStart"/>
            <w:r w:rsidRPr="00AE4F95">
              <w:t>Чекмарева</w:t>
            </w:r>
            <w:proofErr w:type="spellEnd"/>
            <w:r w:rsidRPr="00AE4F95">
              <w:t xml:space="preserve">. Торжественные встречи прошли в селах Подольск, </w:t>
            </w:r>
            <w:proofErr w:type="spellStart"/>
            <w:r w:rsidRPr="00AE4F95">
              <w:t>Макан</w:t>
            </w:r>
            <w:proofErr w:type="spellEnd"/>
            <w:r w:rsidRPr="00AE4F95">
              <w:t xml:space="preserve">, завершением которых стал районный центр </w:t>
            </w:r>
            <w:proofErr w:type="spellStart"/>
            <w:r w:rsidRPr="00AE4F95">
              <w:t>Акъяр</w:t>
            </w:r>
            <w:proofErr w:type="spellEnd"/>
            <w:r w:rsidRPr="00AE4F95">
              <w:t>.</w:t>
            </w:r>
          </w:p>
          <w:p w:rsidR="009867C0" w:rsidRPr="001B40E3" w:rsidRDefault="009867C0" w:rsidP="005E0BB8">
            <w:pPr>
              <w:spacing w:line="276" w:lineRule="auto"/>
              <w:jc w:val="both"/>
              <w:rPr>
                <w:b/>
                <w:lang w:val="x-none"/>
              </w:rPr>
            </w:pPr>
            <w:r w:rsidRPr="00AE4F95">
              <w:rPr>
                <w:sz w:val="28"/>
                <w:szCs w:val="28"/>
              </w:rPr>
              <w:t xml:space="preserve"> </w:t>
            </w:r>
            <w:r w:rsidRPr="001B40E3">
              <w:rPr>
                <w:b/>
                <w:lang w:val="x-none"/>
              </w:rPr>
              <w:t>Развитие материально – технической базы</w:t>
            </w:r>
          </w:p>
          <w:p w:rsidR="009867C0" w:rsidRPr="00AE4F95" w:rsidRDefault="009867C0" w:rsidP="005E0BB8">
            <w:pPr>
              <w:spacing w:after="200" w:line="276" w:lineRule="auto"/>
              <w:ind w:firstLine="601"/>
              <w:jc w:val="both"/>
            </w:pPr>
            <w:proofErr w:type="gramStart"/>
            <w:r w:rsidRPr="00AE4F95">
              <w:t xml:space="preserve">В 2017 году в соответствии с муниципальной целевой программой («Национально-культурное развитие муниципального района </w:t>
            </w:r>
            <w:proofErr w:type="spellStart"/>
            <w:r w:rsidRPr="00AE4F95">
              <w:t>Хайбуллинский</w:t>
            </w:r>
            <w:proofErr w:type="spellEnd"/>
            <w:r w:rsidRPr="00AE4F95">
              <w:t xml:space="preserve"> район Республики Башкортостан на 2017 - 2021 годы» в центральной районной библиотеке (отдел обслуживания) сделан текущий ремонт (замена пола, покраска стен, замена электропровода) на общую сумму 350 000 рублей.</w:t>
            </w:r>
            <w:proofErr w:type="gramEnd"/>
          </w:p>
          <w:p w:rsidR="009867C0" w:rsidRPr="00AE4F95" w:rsidRDefault="009867C0" w:rsidP="005E0BB8">
            <w:pPr>
              <w:numPr>
                <w:ilvl w:val="0"/>
                <w:numId w:val="3"/>
              </w:numPr>
              <w:spacing w:after="200"/>
              <w:ind w:left="0" w:firstLine="0"/>
              <w:jc w:val="both"/>
            </w:pPr>
            <w:r w:rsidRPr="00AE4F95">
              <w:t>На замену и приобретение ПК и офисной техники затрачено 258 000 рублей</w:t>
            </w:r>
            <w:r>
              <w:t>, (приобретены 9 ПК),  или 25 % обновление компьютерного парка и оргтехники.</w:t>
            </w:r>
          </w:p>
          <w:p w:rsidR="009867C0" w:rsidRPr="00AE4F95" w:rsidRDefault="009867C0" w:rsidP="005E0BB8">
            <w:pPr>
              <w:numPr>
                <w:ilvl w:val="0"/>
                <w:numId w:val="3"/>
              </w:numPr>
              <w:spacing w:after="200"/>
              <w:ind w:left="0" w:firstLine="0"/>
              <w:jc w:val="both"/>
            </w:pPr>
            <w:r w:rsidRPr="00AE4F95">
              <w:t>На комплектование книжного фонда затрачено-636 000 рублей</w:t>
            </w:r>
          </w:p>
          <w:p w:rsidR="009867C0" w:rsidRPr="00AE4F95" w:rsidRDefault="009867C0" w:rsidP="005E0BB8">
            <w:pPr>
              <w:numPr>
                <w:ilvl w:val="0"/>
                <w:numId w:val="3"/>
              </w:numPr>
              <w:spacing w:after="200"/>
              <w:ind w:left="0" w:firstLine="0"/>
              <w:jc w:val="both"/>
            </w:pPr>
            <w:r w:rsidRPr="00AE4F95">
              <w:lastRenderedPageBreak/>
              <w:t xml:space="preserve">На модернизацию </w:t>
            </w:r>
            <w:proofErr w:type="gramStart"/>
            <w:r w:rsidRPr="00AE4F95">
              <w:t>официального</w:t>
            </w:r>
            <w:proofErr w:type="gramEnd"/>
            <w:r w:rsidRPr="00AE4F95">
              <w:t xml:space="preserve"> сайта-15 000  рублей</w:t>
            </w:r>
          </w:p>
          <w:p w:rsidR="009867C0" w:rsidRPr="00AE4F95" w:rsidRDefault="009867C0" w:rsidP="005E0BB8">
            <w:pPr>
              <w:numPr>
                <w:ilvl w:val="0"/>
                <w:numId w:val="3"/>
              </w:numPr>
              <w:spacing w:after="200"/>
              <w:ind w:left="0" w:firstLine="0"/>
              <w:jc w:val="both"/>
            </w:pPr>
            <w:r w:rsidRPr="00AE4F95">
              <w:t>Услуги связи и Интернет – 489 000 рублей</w:t>
            </w:r>
          </w:p>
          <w:p w:rsidR="009867C0" w:rsidRDefault="009867C0" w:rsidP="005E0BB8">
            <w:pPr>
              <w:numPr>
                <w:ilvl w:val="0"/>
                <w:numId w:val="3"/>
              </w:numPr>
              <w:spacing w:after="200"/>
              <w:ind w:left="0" w:firstLine="0"/>
              <w:jc w:val="both"/>
            </w:pPr>
            <w:r w:rsidRPr="00AE4F95">
              <w:t>то</w:t>
            </w:r>
            <w:r>
              <w:t xml:space="preserve">го потрачена сумма на развитие </w:t>
            </w:r>
            <w:r w:rsidRPr="00AE4F95">
              <w:t xml:space="preserve">библиотечного дела в  районе1748 </w:t>
            </w:r>
            <w:proofErr w:type="spellStart"/>
            <w:r w:rsidRPr="00AE4F95">
              <w:t>тыс</w:t>
            </w:r>
            <w:proofErr w:type="gramStart"/>
            <w:r w:rsidRPr="00AE4F95">
              <w:t>.р</w:t>
            </w:r>
            <w:proofErr w:type="gramEnd"/>
            <w:r w:rsidRPr="00AE4F95">
              <w:t>уб</w:t>
            </w:r>
            <w:proofErr w:type="spellEnd"/>
            <w:r w:rsidRPr="00AE4F95">
              <w:t>.</w:t>
            </w:r>
          </w:p>
          <w:p w:rsidR="009867C0" w:rsidRDefault="009867C0" w:rsidP="005E0BB8">
            <w:pPr>
              <w:pStyle w:val="a3"/>
              <w:spacing w:line="276" w:lineRule="auto"/>
              <w:ind w:firstLine="540"/>
              <w:jc w:val="both"/>
            </w:pPr>
            <w:proofErr w:type="gramStart"/>
            <w:r>
              <w:t xml:space="preserve">В результате победы в конкурсе на получение денежного поощрения лучшими муниципальными учреждениями культуры, находящимися на территориях сельских поселений Республики Башкортостан, приобретено новое оборудование в </w:t>
            </w:r>
            <w:proofErr w:type="spellStart"/>
            <w:r>
              <w:t>Степновскую</w:t>
            </w:r>
            <w:proofErr w:type="spellEnd"/>
            <w:r>
              <w:t xml:space="preserve"> сельскую модельную библиотеку, </w:t>
            </w:r>
            <w:proofErr w:type="spellStart"/>
            <w:r>
              <w:t>Степновская</w:t>
            </w:r>
            <w:proofErr w:type="spellEnd"/>
            <w:r>
              <w:t xml:space="preserve"> сельская модельная библиотека стала обладателем денежной премии в сумме 100 000 рублей, из которых 20 000 рублей израсходовано на комплектование книжного фонда, значительно улучшена МТБ -80 000 рублей. </w:t>
            </w:r>
            <w:proofErr w:type="gramEnd"/>
          </w:p>
          <w:p w:rsidR="009867C0" w:rsidRDefault="009867C0" w:rsidP="005E0BB8">
            <w:pPr>
              <w:pStyle w:val="a3"/>
              <w:spacing w:line="276" w:lineRule="auto"/>
              <w:ind w:firstLine="540"/>
              <w:jc w:val="both"/>
            </w:pPr>
            <w:r>
              <w:tab/>
              <w:t xml:space="preserve">В рамках проекта "Местный дом культуры" партии "Единая Россия", направленного на развитие и обновление материально–технической базы сельских клубов и домов культуры, в </w:t>
            </w:r>
            <w:proofErr w:type="spellStart"/>
            <w:r>
              <w:t>Маканскую</w:t>
            </w:r>
            <w:proofErr w:type="spellEnd"/>
            <w:r>
              <w:t xml:space="preserve"> сельскую библиотеку приобретена новая мебель на общую сумму 39 000 руб.; оргтехника на сумму: 79800 руб. (ПК в комплекте 59800руб, </w:t>
            </w:r>
            <w:proofErr w:type="spellStart"/>
            <w:r>
              <w:t>Фотоапарат</w:t>
            </w:r>
            <w:proofErr w:type="spellEnd"/>
            <w:r>
              <w:t xml:space="preserve"> SONY W830, 20,1 </w:t>
            </w:r>
            <w:proofErr w:type="spellStart"/>
            <w:r>
              <w:t>Megapix</w:t>
            </w:r>
            <w:proofErr w:type="spellEnd"/>
            <w:r>
              <w:t>. 20000руб.).</w:t>
            </w:r>
          </w:p>
          <w:p w:rsidR="009867C0" w:rsidRDefault="009867C0" w:rsidP="005E0BB8">
            <w:pPr>
              <w:spacing w:after="120" w:line="276" w:lineRule="auto"/>
              <w:jc w:val="both"/>
              <w:rPr>
                <w:b/>
                <w:bCs/>
                <w:iCs/>
                <w:color w:val="000000"/>
                <w:spacing w:val="3"/>
              </w:rPr>
            </w:pPr>
            <w:r w:rsidRPr="00C211A7">
              <w:rPr>
                <w:b/>
                <w:bCs/>
                <w:iCs/>
                <w:color w:val="000000"/>
                <w:spacing w:val="3"/>
              </w:rPr>
              <w:t>Сове</w:t>
            </w:r>
            <w:r>
              <w:rPr>
                <w:b/>
                <w:bCs/>
                <w:iCs/>
                <w:color w:val="000000"/>
                <w:spacing w:val="3"/>
              </w:rPr>
              <w:t>ршенствование кадровой политики</w:t>
            </w:r>
          </w:p>
          <w:p w:rsidR="009867C0" w:rsidRPr="00254E56" w:rsidRDefault="009867C0" w:rsidP="005E0BB8">
            <w:pPr>
              <w:ind w:firstLine="708"/>
              <w:jc w:val="both"/>
            </w:pPr>
            <w:r w:rsidRPr="00254E56">
              <w:t xml:space="preserve">В 2017 году численность персонала в системе составила </w:t>
            </w:r>
            <w:r w:rsidRPr="00254E56">
              <w:rPr>
                <w:u w:val="single"/>
              </w:rPr>
              <w:t>42</w:t>
            </w:r>
            <w:r w:rsidRPr="00254E56">
              <w:t xml:space="preserve"> человека, в </w:t>
            </w:r>
            <w:proofErr w:type="spellStart"/>
            <w:r w:rsidRPr="00254E56">
              <w:t>т.ч</w:t>
            </w:r>
            <w:proofErr w:type="spellEnd"/>
            <w:r w:rsidRPr="00254E56">
              <w:t xml:space="preserve">. </w:t>
            </w:r>
            <w:r w:rsidRPr="00254E56">
              <w:rPr>
                <w:u w:val="single"/>
              </w:rPr>
              <w:t>41</w:t>
            </w:r>
            <w:r w:rsidRPr="00254E56">
              <w:t xml:space="preserve">сотрудники (основной персонал), </w:t>
            </w:r>
            <w:r>
              <w:t>ш</w:t>
            </w:r>
            <w:r w:rsidRPr="00E84391">
              <w:t xml:space="preserve">тат библиотеки на конец отчетного года, </w:t>
            </w:r>
            <w:r>
              <w:t xml:space="preserve"> составил 35,5 </w:t>
            </w:r>
            <w:r w:rsidRPr="00E84391">
              <w:t>единиц</w:t>
            </w:r>
            <w:r>
              <w:t>.</w:t>
            </w:r>
          </w:p>
          <w:p w:rsidR="009867C0" w:rsidRDefault="009867C0" w:rsidP="005E0BB8">
            <w:pPr>
              <w:ind w:firstLine="708"/>
              <w:jc w:val="both"/>
            </w:pPr>
            <w:r w:rsidRPr="00254E56">
              <w:t>Сотрудников библиотек с высшим и средним специальным профессиональным образованием (</w:t>
            </w:r>
            <w:r w:rsidRPr="00254E56">
              <w:rPr>
                <w:i/>
                <w:u w:val="single"/>
              </w:rPr>
              <w:t>26</w:t>
            </w:r>
            <w:r>
              <w:t xml:space="preserve">) человек </w:t>
            </w:r>
            <w:r w:rsidRPr="00254E56">
              <w:t>(</w:t>
            </w:r>
            <w:r w:rsidRPr="00254E56">
              <w:rPr>
                <w:u w:val="single"/>
              </w:rPr>
              <w:t>63</w:t>
            </w:r>
            <w:r w:rsidRPr="00254E56">
              <w:t>%), 2016 год – (</w:t>
            </w:r>
            <w:r w:rsidRPr="00254E56">
              <w:rPr>
                <w:i/>
              </w:rPr>
              <w:t>28</w:t>
            </w:r>
            <w:r w:rsidRPr="00254E56">
              <w:t>) человек (68%). Количество сотрудников без образования  __2_ чел., __5_% от основного персонала.</w:t>
            </w:r>
          </w:p>
          <w:p w:rsidR="009867C0" w:rsidRDefault="009867C0" w:rsidP="005E0BB8">
            <w:pPr>
              <w:ind w:firstLine="708"/>
              <w:jc w:val="both"/>
            </w:pPr>
          </w:p>
          <w:p w:rsidR="009867C0" w:rsidRDefault="009867C0" w:rsidP="005E0BB8">
            <w:pPr>
              <w:ind w:firstLine="708"/>
              <w:jc w:val="both"/>
            </w:pPr>
          </w:p>
          <w:p w:rsidR="009867C0" w:rsidRDefault="009867C0" w:rsidP="005E0BB8">
            <w:pPr>
              <w:jc w:val="center"/>
            </w:pPr>
            <w:r>
              <w:rPr>
                <w:rFonts w:ascii="Calibri" w:hAnsi="Calibri"/>
                <w:noProof/>
                <w:sz w:val="20"/>
                <w:szCs w:val="20"/>
              </w:rPr>
              <w:drawing>
                <wp:inline distT="0" distB="0" distL="0" distR="0" wp14:anchorId="56B1D80B" wp14:editId="7FBA1055">
                  <wp:extent cx="4315968" cy="2852928"/>
                  <wp:effectExtent l="0" t="0" r="27940" b="2413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867C0" w:rsidRDefault="009867C0" w:rsidP="005E0BB8">
            <w:pPr>
              <w:ind w:firstLine="708"/>
              <w:jc w:val="both"/>
            </w:pPr>
          </w:p>
          <w:p w:rsidR="009867C0" w:rsidRPr="008D76DE" w:rsidRDefault="009867C0" w:rsidP="005E0BB8">
            <w:pPr>
              <w:ind w:firstLine="708"/>
              <w:jc w:val="both"/>
              <w:rPr>
                <w:b/>
              </w:rPr>
            </w:pPr>
            <w:r w:rsidRPr="008D76DE">
              <w:rPr>
                <w:b/>
              </w:rPr>
              <w:t xml:space="preserve">Показатель кадрового состава </w:t>
            </w:r>
            <w:r>
              <w:rPr>
                <w:b/>
              </w:rPr>
              <w:t xml:space="preserve">(ставка) </w:t>
            </w:r>
            <w:r w:rsidRPr="008D76DE">
              <w:rPr>
                <w:b/>
              </w:rPr>
              <w:t xml:space="preserve">МАУ ЦБС </w:t>
            </w:r>
            <w:proofErr w:type="spellStart"/>
            <w:r w:rsidRPr="008D76DE">
              <w:rPr>
                <w:b/>
              </w:rPr>
              <w:t>Хайбуллинского</w:t>
            </w:r>
            <w:proofErr w:type="spellEnd"/>
            <w:r w:rsidRPr="008D76DE">
              <w:rPr>
                <w:b/>
              </w:rPr>
              <w:t xml:space="preserve"> района </w:t>
            </w:r>
          </w:p>
          <w:p w:rsidR="009867C0" w:rsidRDefault="009867C0" w:rsidP="005E0BB8">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7"/>
              <w:gridCol w:w="1906"/>
              <w:gridCol w:w="1906"/>
              <w:gridCol w:w="1906"/>
              <w:gridCol w:w="1902"/>
            </w:tblGrid>
            <w:tr w:rsidR="009867C0" w:rsidRPr="001B40E3" w:rsidTr="005E0BB8">
              <w:tc>
                <w:tcPr>
                  <w:tcW w:w="2077" w:type="dxa"/>
                  <w:shd w:val="clear" w:color="auto" w:fill="auto"/>
                </w:tcPr>
                <w:p w:rsidR="009867C0" w:rsidRPr="001B40E3" w:rsidRDefault="009867C0" w:rsidP="005E0BB8">
                  <w:pPr>
                    <w:pStyle w:val="a3"/>
                    <w:ind w:firstLine="540"/>
                  </w:pPr>
                  <w:r w:rsidRPr="001B40E3">
                    <w:t>Численность работников всего</w:t>
                  </w:r>
                  <w:r>
                    <w:t xml:space="preserve"> </w:t>
                  </w:r>
                  <w:r w:rsidRPr="001B40E3">
                    <w:t>(основной штат)</w:t>
                  </w:r>
                </w:p>
              </w:tc>
              <w:tc>
                <w:tcPr>
                  <w:tcW w:w="7620" w:type="dxa"/>
                  <w:gridSpan w:val="4"/>
                  <w:shd w:val="clear" w:color="auto" w:fill="auto"/>
                </w:tcPr>
                <w:p w:rsidR="009867C0" w:rsidRPr="001B40E3" w:rsidRDefault="009867C0" w:rsidP="005E0BB8">
                  <w:pPr>
                    <w:pStyle w:val="a3"/>
                    <w:ind w:firstLine="540"/>
                    <w:jc w:val="both"/>
                  </w:pPr>
                  <w:r w:rsidRPr="001B40E3">
                    <w:t>Результат оптимизации</w:t>
                  </w:r>
                </w:p>
              </w:tc>
            </w:tr>
            <w:tr w:rsidR="009867C0" w:rsidRPr="001B40E3" w:rsidTr="005E0BB8">
              <w:tc>
                <w:tcPr>
                  <w:tcW w:w="2077" w:type="dxa"/>
                  <w:shd w:val="clear" w:color="auto" w:fill="auto"/>
                </w:tcPr>
                <w:p w:rsidR="009867C0" w:rsidRPr="001B40E3" w:rsidRDefault="009867C0" w:rsidP="005E0BB8">
                  <w:pPr>
                    <w:pStyle w:val="a3"/>
                    <w:ind w:firstLine="540"/>
                  </w:pPr>
                </w:p>
              </w:tc>
              <w:tc>
                <w:tcPr>
                  <w:tcW w:w="1906" w:type="dxa"/>
                  <w:shd w:val="clear" w:color="auto" w:fill="auto"/>
                </w:tcPr>
                <w:p w:rsidR="009867C0" w:rsidRPr="001B40E3" w:rsidRDefault="009867C0" w:rsidP="005E0BB8">
                  <w:pPr>
                    <w:pStyle w:val="a3"/>
                    <w:ind w:firstLine="540"/>
                  </w:pPr>
                  <w:r w:rsidRPr="001B40E3">
                    <w:t xml:space="preserve">0,25 </w:t>
                  </w:r>
                  <w:r w:rsidRPr="001B40E3">
                    <w:lastRenderedPageBreak/>
                    <w:t>ставки</w:t>
                  </w:r>
                </w:p>
              </w:tc>
              <w:tc>
                <w:tcPr>
                  <w:tcW w:w="1906" w:type="dxa"/>
                  <w:shd w:val="clear" w:color="auto" w:fill="auto"/>
                </w:tcPr>
                <w:p w:rsidR="009867C0" w:rsidRPr="001B40E3" w:rsidRDefault="009867C0" w:rsidP="005E0BB8">
                  <w:pPr>
                    <w:pStyle w:val="a3"/>
                    <w:ind w:firstLine="540"/>
                  </w:pPr>
                  <w:r w:rsidRPr="001B40E3">
                    <w:lastRenderedPageBreak/>
                    <w:t>0,5 ставки</w:t>
                  </w:r>
                </w:p>
              </w:tc>
              <w:tc>
                <w:tcPr>
                  <w:tcW w:w="1906" w:type="dxa"/>
                  <w:shd w:val="clear" w:color="auto" w:fill="auto"/>
                </w:tcPr>
                <w:p w:rsidR="009867C0" w:rsidRPr="001B40E3" w:rsidRDefault="009867C0" w:rsidP="005E0BB8">
                  <w:pPr>
                    <w:pStyle w:val="a3"/>
                    <w:ind w:firstLine="540"/>
                  </w:pPr>
                  <w:r w:rsidRPr="001B40E3">
                    <w:t xml:space="preserve">0,75 </w:t>
                  </w:r>
                  <w:r w:rsidRPr="001B40E3">
                    <w:lastRenderedPageBreak/>
                    <w:t>ставки</w:t>
                  </w:r>
                </w:p>
              </w:tc>
              <w:tc>
                <w:tcPr>
                  <w:tcW w:w="1902" w:type="dxa"/>
                  <w:shd w:val="clear" w:color="auto" w:fill="auto"/>
                </w:tcPr>
                <w:p w:rsidR="009867C0" w:rsidRPr="001B40E3" w:rsidRDefault="009867C0" w:rsidP="005E0BB8">
                  <w:pPr>
                    <w:pStyle w:val="a3"/>
                    <w:ind w:firstLine="540"/>
                  </w:pPr>
                  <w:r w:rsidRPr="001B40E3">
                    <w:lastRenderedPageBreak/>
                    <w:t>ставка</w:t>
                  </w:r>
                </w:p>
              </w:tc>
            </w:tr>
            <w:tr w:rsidR="009867C0" w:rsidRPr="001B40E3" w:rsidTr="005E0BB8">
              <w:tc>
                <w:tcPr>
                  <w:tcW w:w="2077" w:type="dxa"/>
                  <w:shd w:val="clear" w:color="auto" w:fill="auto"/>
                </w:tcPr>
                <w:p w:rsidR="009867C0" w:rsidRPr="001B40E3" w:rsidRDefault="009867C0" w:rsidP="005E0BB8">
                  <w:pPr>
                    <w:pStyle w:val="a3"/>
                    <w:ind w:firstLine="540"/>
                  </w:pPr>
                  <w:r w:rsidRPr="001B40E3">
                    <w:lastRenderedPageBreak/>
                    <w:t>41</w:t>
                  </w:r>
                </w:p>
              </w:tc>
              <w:tc>
                <w:tcPr>
                  <w:tcW w:w="1906" w:type="dxa"/>
                  <w:shd w:val="clear" w:color="auto" w:fill="auto"/>
                </w:tcPr>
                <w:p w:rsidR="009867C0" w:rsidRPr="001B40E3" w:rsidRDefault="009867C0" w:rsidP="005E0BB8">
                  <w:pPr>
                    <w:pStyle w:val="a3"/>
                    <w:ind w:firstLine="540"/>
                  </w:pPr>
                  <w:r>
                    <w:t>0</w:t>
                  </w:r>
                </w:p>
              </w:tc>
              <w:tc>
                <w:tcPr>
                  <w:tcW w:w="1906" w:type="dxa"/>
                  <w:shd w:val="clear" w:color="auto" w:fill="auto"/>
                </w:tcPr>
                <w:p w:rsidR="009867C0" w:rsidRPr="001B40E3" w:rsidRDefault="009867C0" w:rsidP="005E0BB8">
                  <w:pPr>
                    <w:pStyle w:val="a3"/>
                    <w:ind w:firstLine="540"/>
                  </w:pPr>
                  <w:r w:rsidRPr="001B40E3">
                    <w:t>6</w:t>
                  </w:r>
                </w:p>
              </w:tc>
              <w:tc>
                <w:tcPr>
                  <w:tcW w:w="1906" w:type="dxa"/>
                  <w:shd w:val="clear" w:color="auto" w:fill="auto"/>
                </w:tcPr>
                <w:p w:rsidR="009867C0" w:rsidRPr="001B40E3" w:rsidRDefault="009867C0" w:rsidP="005E0BB8">
                  <w:pPr>
                    <w:pStyle w:val="a3"/>
                    <w:ind w:firstLine="540"/>
                  </w:pPr>
                  <w:r w:rsidRPr="001B40E3">
                    <w:t>1</w:t>
                  </w:r>
                  <w:r>
                    <w:t>8</w:t>
                  </w:r>
                </w:p>
              </w:tc>
              <w:tc>
                <w:tcPr>
                  <w:tcW w:w="1902" w:type="dxa"/>
                  <w:shd w:val="clear" w:color="auto" w:fill="auto"/>
                </w:tcPr>
                <w:p w:rsidR="009867C0" w:rsidRPr="001B40E3" w:rsidRDefault="009867C0" w:rsidP="005E0BB8">
                  <w:pPr>
                    <w:pStyle w:val="a3"/>
                    <w:ind w:firstLine="540"/>
                  </w:pPr>
                  <w:r>
                    <w:t>19</w:t>
                  </w:r>
                </w:p>
              </w:tc>
            </w:tr>
          </w:tbl>
          <w:p w:rsidR="009867C0" w:rsidRDefault="009867C0" w:rsidP="005E0BB8">
            <w:pPr>
              <w:ind w:firstLine="708"/>
              <w:jc w:val="both"/>
            </w:pPr>
          </w:p>
          <w:p w:rsidR="009867C0" w:rsidRDefault="009867C0" w:rsidP="005E0BB8">
            <w:pPr>
              <w:ind w:firstLine="708"/>
              <w:jc w:val="both"/>
            </w:pPr>
          </w:p>
          <w:p w:rsidR="009867C0" w:rsidRDefault="009867C0" w:rsidP="005E0BB8">
            <w:pPr>
              <w:ind w:firstLine="708"/>
              <w:jc w:val="both"/>
            </w:pPr>
          </w:p>
          <w:p w:rsidR="009867C0" w:rsidRDefault="009867C0" w:rsidP="005E0BB8">
            <w:pPr>
              <w:ind w:left="502"/>
              <w:jc w:val="both"/>
              <w:rPr>
                <w:i/>
              </w:rPr>
            </w:pPr>
            <w:r w:rsidRPr="00254E56">
              <w:rPr>
                <w:i/>
              </w:rPr>
              <w:t xml:space="preserve">Семь сотрудников проходят заочное обучение: </w:t>
            </w:r>
          </w:p>
          <w:p w:rsidR="009867C0" w:rsidRPr="00254E56" w:rsidRDefault="009867C0" w:rsidP="005E0BB8">
            <w:pPr>
              <w:ind w:left="502"/>
              <w:jc w:val="both"/>
              <w:rPr>
                <w:rFonts w:eastAsia="Calibri"/>
                <w:i/>
                <w:lang w:eastAsia="en-US"/>
              </w:rPr>
            </w:pPr>
          </w:p>
          <w:p w:rsidR="009867C0" w:rsidRPr="00254E56" w:rsidRDefault="009867C0" w:rsidP="005E0BB8">
            <w:pPr>
              <w:numPr>
                <w:ilvl w:val="0"/>
                <w:numId w:val="4"/>
              </w:numPr>
              <w:spacing w:after="200" w:line="276" w:lineRule="auto"/>
              <w:contextualSpacing/>
              <w:jc w:val="both"/>
            </w:pPr>
            <w:proofErr w:type="spellStart"/>
            <w:r w:rsidRPr="00254E56">
              <w:t>ФайзуллинаРамиля</w:t>
            </w:r>
            <w:proofErr w:type="spellEnd"/>
            <w:r w:rsidRPr="00254E56">
              <w:t xml:space="preserve"> </w:t>
            </w:r>
            <w:proofErr w:type="spellStart"/>
            <w:r w:rsidRPr="00254E56">
              <w:t>Закировна</w:t>
            </w:r>
            <w:proofErr w:type="spellEnd"/>
            <w:r w:rsidRPr="00254E56">
              <w:t>, заведующий краеведческим отделом центральной районной библиотеки, Челябинский государственный институт культуры г. Челябинск, 4 курс;</w:t>
            </w:r>
          </w:p>
          <w:p w:rsidR="009867C0" w:rsidRPr="00254E56" w:rsidRDefault="009867C0" w:rsidP="005E0BB8">
            <w:pPr>
              <w:numPr>
                <w:ilvl w:val="0"/>
                <w:numId w:val="4"/>
              </w:numPr>
              <w:spacing w:after="200" w:line="276" w:lineRule="auto"/>
              <w:contextualSpacing/>
            </w:pPr>
            <w:proofErr w:type="spellStart"/>
            <w:r w:rsidRPr="00254E56">
              <w:t>Каипова</w:t>
            </w:r>
            <w:proofErr w:type="spellEnd"/>
            <w:r>
              <w:t xml:space="preserve"> </w:t>
            </w:r>
            <w:proofErr w:type="spellStart"/>
            <w:r w:rsidRPr="00254E56">
              <w:t>Сария</w:t>
            </w:r>
            <w:proofErr w:type="spellEnd"/>
            <w:r w:rsidRPr="00254E56">
              <w:t xml:space="preserve"> </w:t>
            </w:r>
            <w:proofErr w:type="spellStart"/>
            <w:r w:rsidRPr="00254E56">
              <w:t>Раисовна</w:t>
            </w:r>
            <w:proofErr w:type="spellEnd"/>
            <w:r w:rsidRPr="00254E56">
              <w:t xml:space="preserve">, библиотекарь </w:t>
            </w:r>
            <w:proofErr w:type="spellStart"/>
            <w:r w:rsidRPr="00254E56">
              <w:t>Маканской</w:t>
            </w:r>
            <w:proofErr w:type="spellEnd"/>
            <w:r w:rsidRPr="00254E56">
              <w:t xml:space="preserve"> сельской библиотеки, Челябинский государственный институт культуры г. Челябинск,4 курс;</w:t>
            </w:r>
          </w:p>
          <w:p w:rsidR="009867C0" w:rsidRPr="00254E56" w:rsidRDefault="009867C0" w:rsidP="005E0BB8">
            <w:pPr>
              <w:numPr>
                <w:ilvl w:val="0"/>
                <w:numId w:val="4"/>
              </w:numPr>
              <w:spacing w:after="200" w:line="276" w:lineRule="auto"/>
              <w:contextualSpacing/>
            </w:pPr>
            <w:proofErr w:type="spellStart"/>
            <w:r w:rsidRPr="00254E56">
              <w:t>Сабитова</w:t>
            </w:r>
            <w:proofErr w:type="spellEnd"/>
            <w:r>
              <w:t xml:space="preserve"> </w:t>
            </w:r>
            <w:proofErr w:type="spellStart"/>
            <w:r w:rsidRPr="00254E56">
              <w:t>Ильгиза</w:t>
            </w:r>
            <w:proofErr w:type="spellEnd"/>
            <w:r w:rsidRPr="00254E56">
              <w:t xml:space="preserve"> </w:t>
            </w:r>
            <w:proofErr w:type="spellStart"/>
            <w:r w:rsidRPr="00254E56">
              <w:t>Юлаевна</w:t>
            </w:r>
            <w:proofErr w:type="spellEnd"/>
            <w:r w:rsidRPr="00254E56">
              <w:t xml:space="preserve">, методист-библиограф центральной районной библиотеки, Башкирский государственный педагогический университет им. М. </w:t>
            </w:r>
            <w:proofErr w:type="spellStart"/>
            <w:r w:rsidRPr="00254E56">
              <w:t>Акмуллы</w:t>
            </w:r>
            <w:proofErr w:type="spellEnd"/>
            <w:r w:rsidRPr="00254E56">
              <w:t xml:space="preserve"> г. Уфы, 2 курс</w:t>
            </w:r>
          </w:p>
          <w:p w:rsidR="009867C0" w:rsidRPr="00254E56" w:rsidRDefault="009867C0" w:rsidP="005E0BB8">
            <w:pPr>
              <w:numPr>
                <w:ilvl w:val="0"/>
                <w:numId w:val="4"/>
              </w:numPr>
              <w:spacing w:after="200" w:line="276" w:lineRule="auto"/>
              <w:contextualSpacing/>
            </w:pPr>
            <w:r w:rsidRPr="00254E56">
              <w:t xml:space="preserve">Лунева </w:t>
            </w:r>
            <w:proofErr w:type="spellStart"/>
            <w:r w:rsidRPr="00254E56">
              <w:t>Аклима</w:t>
            </w:r>
            <w:proofErr w:type="spellEnd"/>
            <w:r w:rsidRPr="00254E56">
              <w:t xml:space="preserve"> </w:t>
            </w:r>
            <w:proofErr w:type="spellStart"/>
            <w:r w:rsidRPr="00254E56">
              <w:t>Салихъяновна</w:t>
            </w:r>
            <w:proofErr w:type="spellEnd"/>
            <w:r w:rsidRPr="00254E56">
              <w:t xml:space="preserve">, библиотекарь </w:t>
            </w:r>
            <w:proofErr w:type="spellStart"/>
            <w:r w:rsidRPr="00254E56">
              <w:t>Степновской</w:t>
            </w:r>
            <w:proofErr w:type="spellEnd"/>
            <w:r w:rsidRPr="00254E56">
              <w:t xml:space="preserve"> сельской модельной библиотеки, Челябинский государственный институт культуры г. Челябинск, 1 курс;</w:t>
            </w:r>
          </w:p>
          <w:p w:rsidR="009867C0" w:rsidRPr="00254E56" w:rsidRDefault="009867C0" w:rsidP="005E0BB8">
            <w:pPr>
              <w:numPr>
                <w:ilvl w:val="0"/>
                <w:numId w:val="4"/>
              </w:numPr>
              <w:spacing w:after="200" w:line="276" w:lineRule="auto"/>
              <w:contextualSpacing/>
            </w:pPr>
            <w:proofErr w:type="spellStart"/>
            <w:r w:rsidRPr="00254E56">
              <w:t>Акилова</w:t>
            </w:r>
            <w:proofErr w:type="spellEnd"/>
            <w:r>
              <w:t xml:space="preserve"> </w:t>
            </w:r>
            <w:proofErr w:type="spellStart"/>
            <w:r w:rsidRPr="00254E56">
              <w:t>Расима</w:t>
            </w:r>
            <w:proofErr w:type="spellEnd"/>
            <w:r w:rsidRPr="00254E56">
              <w:t xml:space="preserve"> </w:t>
            </w:r>
            <w:proofErr w:type="spellStart"/>
            <w:r w:rsidRPr="00254E56">
              <w:t>Габдельмуритовна</w:t>
            </w:r>
            <w:proofErr w:type="spellEnd"/>
            <w:r w:rsidRPr="00254E56">
              <w:t xml:space="preserve">, библиотекарь </w:t>
            </w:r>
            <w:proofErr w:type="spellStart"/>
            <w:r w:rsidRPr="00254E56">
              <w:t>Абубакировской</w:t>
            </w:r>
            <w:proofErr w:type="spellEnd"/>
            <w:r w:rsidRPr="00254E56">
              <w:t xml:space="preserve"> сельской модельной библиотеки, Челябинский государственный институт культуры г. Челябинск, 1 курс;</w:t>
            </w:r>
          </w:p>
          <w:p w:rsidR="009867C0" w:rsidRPr="00254E56" w:rsidRDefault="009867C0" w:rsidP="005E0BB8">
            <w:pPr>
              <w:numPr>
                <w:ilvl w:val="0"/>
                <w:numId w:val="4"/>
              </w:numPr>
              <w:spacing w:after="200" w:line="276" w:lineRule="auto"/>
              <w:contextualSpacing/>
              <w:jc w:val="both"/>
            </w:pPr>
            <w:proofErr w:type="spellStart"/>
            <w:r w:rsidRPr="00254E56">
              <w:t>Альмухаметова</w:t>
            </w:r>
            <w:proofErr w:type="spellEnd"/>
            <w:r w:rsidRPr="00254E56">
              <w:t xml:space="preserve"> </w:t>
            </w:r>
            <w:proofErr w:type="spellStart"/>
            <w:r w:rsidRPr="00254E56">
              <w:t>Зубиля</w:t>
            </w:r>
            <w:proofErr w:type="spellEnd"/>
            <w:r w:rsidRPr="00254E56">
              <w:t xml:space="preserve"> </w:t>
            </w:r>
            <w:proofErr w:type="spellStart"/>
            <w:r w:rsidRPr="00254E56">
              <w:t>Кулебековна</w:t>
            </w:r>
            <w:proofErr w:type="spellEnd"/>
            <w:r w:rsidRPr="00254E56">
              <w:t xml:space="preserve">, библиотекарь </w:t>
            </w:r>
            <w:proofErr w:type="spellStart"/>
            <w:r w:rsidRPr="00254E56">
              <w:t>Новозирганской</w:t>
            </w:r>
            <w:proofErr w:type="spellEnd"/>
            <w:r w:rsidRPr="00254E56">
              <w:t xml:space="preserve"> сельской библиотеки, Челябинский государственный институт культуры г. Челябинск, 1 курс;</w:t>
            </w:r>
          </w:p>
          <w:p w:rsidR="009867C0" w:rsidRPr="00254E56" w:rsidRDefault="009867C0" w:rsidP="005E0BB8">
            <w:pPr>
              <w:numPr>
                <w:ilvl w:val="0"/>
                <w:numId w:val="4"/>
              </w:numPr>
              <w:spacing w:after="200" w:line="276" w:lineRule="auto"/>
              <w:contextualSpacing/>
              <w:jc w:val="both"/>
            </w:pPr>
            <w:proofErr w:type="spellStart"/>
            <w:r w:rsidRPr="00254E56">
              <w:t>Сайфуллина</w:t>
            </w:r>
            <w:proofErr w:type="spellEnd"/>
            <w:r w:rsidRPr="00254E56">
              <w:t xml:space="preserve"> </w:t>
            </w:r>
            <w:proofErr w:type="spellStart"/>
            <w:r w:rsidRPr="00254E56">
              <w:t>Найля</w:t>
            </w:r>
            <w:proofErr w:type="spellEnd"/>
            <w:r w:rsidRPr="00254E56">
              <w:t xml:space="preserve"> </w:t>
            </w:r>
            <w:proofErr w:type="spellStart"/>
            <w:r w:rsidRPr="00254E56">
              <w:t>Нургалеевна</w:t>
            </w:r>
            <w:proofErr w:type="spellEnd"/>
            <w:r w:rsidRPr="00254E56">
              <w:t xml:space="preserve">, библиотекарь </w:t>
            </w:r>
            <w:proofErr w:type="spellStart"/>
            <w:r w:rsidRPr="00254E56">
              <w:t>Новопетровской</w:t>
            </w:r>
            <w:proofErr w:type="spellEnd"/>
            <w:r w:rsidRPr="00254E56">
              <w:t xml:space="preserve"> сельской библиотеки, Челябинский государственный институт культуры г. Челябинск, 1 курс;</w:t>
            </w:r>
          </w:p>
          <w:p w:rsidR="009867C0" w:rsidRPr="00254E56" w:rsidRDefault="009867C0" w:rsidP="005E0BB8">
            <w:pPr>
              <w:spacing w:line="276" w:lineRule="auto"/>
              <w:ind w:firstLine="577"/>
              <w:contextualSpacing/>
              <w:jc w:val="both"/>
            </w:pPr>
            <w:r w:rsidRPr="00254E56">
              <w:t>Потребност</w:t>
            </w:r>
            <w:r>
              <w:t>ь в высшем кадровом составе на</w:t>
            </w:r>
            <w:r w:rsidRPr="00254E56">
              <w:t xml:space="preserve"> 2018 год - 3 человека, 2019 год – 4 человека, на 2020 год- 3 человека.</w:t>
            </w:r>
          </w:p>
          <w:p w:rsidR="009867C0" w:rsidRPr="00254E56" w:rsidRDefault="009867C0" w:rsidP="005E0BB8">
            <w:pPr>
              <w:spacing w:line="276" w:lineRule="auto"/>
              <w:ind w:firstLine="708"/>
              <w:contextualSpacing/>
            </w:pPr>
            <w:r w:rsidRPr="00254E56">
              <w:t xml:space="preserve">Основными формами работы с молодыми специалистами являются: традиционные курсы повышения квалификации, тренинги, стажировки, профессиональные конференции, семинары, совещания, тренинги. </w:t>
            </w:r>
          </w:p>
          <w:p w:rsidR="009867C0" w:rsidRPr="00254E56" w:rsidRDefault="009867C0" w:rsidP="005E0BB8">
            <w:pPr>
              <w:spacing w:line="276" w:lineRule="auto"/>
              <w:ind w:firstLine="708"/>
              <w:jc w:val="both"/>
              <w:rPr>
                <w:bCs/>
              </w:rPr>
            </w:pPr>
            <w:r w:rsidRPr="00254E56">
              <w:t>27 сентября 2017 года прошла  </w:t>
            </w:r>
            <w:r w:rsidRPr="00254E56">
              <w:rPr>
                <w:bCs/>
              </w:rPr>
              <w:t xml:space="preserve">плановая аттестация среди сотрудников МАУ ЦБС </w:t>
            </w:r>
            <w:proofErr w:type="spellStart"/>
            <w:r w:rsidRPr="00254E56">
              <w:rPr>
                <w:bCs/>
              </w:rPr>
              <w:t>Хайбуллинского</w:t>
            </w:r>
            <w:proofErr w:type="spellEnd"/>
            <w:r w:rsidRPr="00254E56">
              <w:rPr>
                <w:bCs/>
              </w:rPr>
              <w:t xml:space="preserve"> района Республики Башкортостан. </w:t>
            </w:r>
          </w:p>
          <w:p w:rsidR="009867C0" w:rsidRPr="00254E56" w:rsidRDefault="009867C0" w:rsidP="005E0BB8">
            <w:pPr>
              <w:spacing w:line="276" w:lineRule="auto"/>
              <w:ind w:firstLine="708"/>
              <w:jc w:val="both"/>
            </w:pPr>
            <w:r w:rsidRPr="00254E56">
              <w:rPr>
                <w:bCs/>
              </w:rPr>
              <w:t xml:space="preserve"> Аттестация состоялась </w:t>
            </w:r>
            <w:r w:rsidRPr="00254E56">
              <w:t xml:space="preserve">в соответствии со статьей 26 Федерального закона от 29.12.1994 № 78-ФЗ «О библиотечном деле» (Собрание законодательства Российской Федерации,1995, № 1, ст. 2; 2008, №30, ст. 3616) и подпунктом 5.2.140. </w:t>
            </w:r>
            <w:proofErr w:type="gramStart"/>
            <w:r w:rsidRPr="00254E56">
              <w:t xml:space="preserve">Положения о Министерстве культуры Российской Федерации, утверждённого постановлением Правительства Российской Федерации от 20.07.2011 №590 (Собрание законодательства Российской Федерации 2011, №31, ст. 4758); Приказа Министерства культуры Российской Федерации от 24.06.2016г. №1435 «Об утверждении Порядка проведения периодической аттестации работников библиотек» и приказа МКУ «Управление культуры» муниципального района </w:t>
            </w:r>
            <w:proofErr w:type="spellStart"/>
            <w:r w:rsidRPr="00254E56">
              <w:t>Хайбуллинский</w:t>
            </w:r>
            <w:proofErr w:type="spellEnd"/>
            <w:r w:rsidRPr="00254E56">
              <w:t xml:space="preserve"> район Республики Башкортостан №63 от 25.09.2017г. </w:t>
            </w:r>
            <w:proofErr w:type="gramEnd"/>
          </w:p>
          <w:p w:rsidR="009867C0" w:rsidRPr="00254E56" w:rsidRDefault="009867C0" w:rsidP="005E0BB8">
            <w:pPr>
              <w:spacing w:line="276" w:lineRule="auto"/>
              <w:ind w:firstLine="708"/>
              <w:jc w:val="both"/>
              <w:rPr>
                <w:bCs/>
              </w:rPr>
            </w:pPr>
            <w:r w:rsidRPr="00254E56">
              <w:rPr>
                <w:bCs/>
              </w:rPr>
              <w:t>Всего в составе централизованной библиотечной системы района трудится 41 сотрудник (основной персонал).</w:t>
            </w:r>
          </w:p>
          <w:p w:rsidR="009867C0" w:rsidRPr="00254E56" w:rsidRDefault="009867C0" w:rsidP="005E0BB8">
            <w:pPr>
              <w:spacing w:line="276" w:lineRule="auto"/>
              <w:ind w:firstLine="708"/>
              <w:jc w:val="both"/>
            </w:pPr>
            <w:r w:rsidRPr="00254E56">
              <w:rPr>
                <w:bCs/>
              </w:rPr>
              <w:t xml:space="preserve"> Аттестации же, согласно Положению (Приложения №1) к приказу</w:t>
            </w:r>
            <w:r w:rsidRPr="00254E56">
              <w:t xml:space="preserve"> МКУ «Управление культуры»</w:t>
            </w:r>
            <w:r w:rsidRPr="00254E56">
              <w:rPr>
                <w:bCs/>
              </w:rPr>
              <w:t xml:space="preserve"> подлежали 33 человека. </w:t>
            </w:r>
            <w:r w:rsidRPr="00254E56">
              <w:t xml:space="preserve">По результатам аттестации, аттестационная комиссия в составе 7 человек, под председательством начальника МКУ «Управление культуры» МР </w:t>
            </w:r>
            <w:proofErr w:type="spellStart"/>
            <w:r w:rsidRPr="00254E56">
              <w:t>Хайбуллинский</w:t>
            </w:r>
            <w:proofErr w:type="spellEnd"/>
            <w:r w:rsidRPr="00254E56">
              <w:t xml:space="preserve"> район Республики Башкортостан Ларисы </w:t>
            </w:r>
            <w:proofErr w:type="spellStart"/>
            <w:r w:rsidRPr="00254E56">
              <w:t>Рашитовны</w:t>
            </w:r>
            <w:proofErr w:type="spellEnd"/>
            <w:r w:rsidRPr="00254E56">
              <w:t xml:space="preserve"> </w:t>
            </w:r>
            <w:proofErr w:type="spellStart"/>
            <w:r w:rsidRPr="00254E56">
              <w:t>Мамбетовой</w:t>
            </w:r>
            <w:proofErr w:type="spellEnd"/>
            <w:r w:rsidRPr="00254E56">
              <w:t xml:space="preserve"> приняла </w:t>
            </w:r>
            <w:r w:rsidRPr="00254E56">
              <w:lastRenderedPageBreak/>
              <w:t xml:space="preserve">решение о соответствии занимаемой должности и подтверждении квалификации всем аттестуемым, а также </w:t>
            </w:r>
            <w:proofErr w:type="gramStart"/>
            <w:r w:rsidRPr="00254E56">
              <w:t>рекомендовала</w:t>
            </w:r>
            <w:proofErr w:type="gramEnd"/>
            <w:r w:rsidRPr="00254E56">
              <w:t xml:space="preserve"> троим сотрудникам повысить квалификацию, поступить в высшие учебные заведения г. Уфы, Челябинска по направлению «Библиотечно-информационная деятельность».</w:t>
            </w:r>
          </w:p>
          <w:p w:rsidR="009867C0" w:rsidRPr="00254E56" w:rsidRDefault="009867C0" w:rsidP="005E0BB8">
            <w:pPr>
              <w:spacing w:line="276" w:lineRule="auto"/>
              <w:ind w:firstLine="708"/>
              <w:jc w:val="both"/>
            </w:pPr>
            <w:r w:rsidRPr="00254E56">
              <w:t xml:space="preserve">Аттестация позволила не только определить уровень квалификации работников, но и выявить сильные и слабые места кадрового состава МАУ ЦБС </w:t>
            </w:r>
            <w:proofErr w:type="spellStart"/>
            <w:r w:rsidRPr="00254E56">
              <w:t>Хайбуллинского</w:t>
            </w:r>
            <w:proofErr w:type="spellEnd"/>
            <w:r w:rsidRPr="00254E56">
              <w:t xml:space="preserve"> района,  в управлении персоналом, обозначить темы для занятий в рамках мероприятий по повышению квалификации, повысить имидж профессии в социуме.</w:t>
            </w:r>
          </w:p>
          <w:p w:rsidR="009867C0" w:rsidRPr="00254E56" w:rsidRDefault="009867C0" w:rsidP="005E0BB8">
            <w:pPr>
              <w:spacing w:line="276" w:lineRule="auto"/>
              <w:ind w:firstLine="708"/>
              <w:jc w:val="both"/>
            </w:pPr>
            <w:proofErr w:type="gramStart"/>
            <w:r w:rsidRPr="00254E56">
              <w:t>Аттестация для библиотекарей была организована в форме собеседования, ознакомлением с личным портфолио, проектной работой каждой сельской библиотеки, документацией.</w:t>
            </w:r>
            <w:proofErr w:type="gramEnd"/>
          </w:p>
          <w:p w:rsidR="009867C0" w:rsidRDefault="009867C0" w:rsidP="005E0BB8">
            <w:pPr>
              <w:spacing w:line="276" w:lineRule="auto"/>
              <w:jc w:val="both"/>
            </w:pPr>
            <w:r>
              <w:t xml:space="preserve">       </w:t>
            </w:r>
            <w:r w:rsidRPr="00254E56">
              <w:t xml:space="preserve">Следующая плановая аттестация состоится через пять лет согласно Положению о порядке проведения аттестации сотрудников муниципального автономного учреждения Централизованная библиотечная система МР </w:t>
            </w:r>
            <w:proofErr w:type="spellStart"/>
            <w:r w:rsidRPr="00254E56">
              <w:t>Хайбуллинский</w:t>
            </w:r>
            <w:proofErr w:type="spellEnd"/>
            <w:r w:rsidRPr="00254E56">
              <w:t xml:space="preserve"> район Республики Башкортостан.</w:t>
            </w:r>
          </w:p>
          <w:p w:rsidR="009867C0" w:rsidRPr="00254E56" w:rsidRDefault="009867C0" w:rsidP="005E0BB8">
            <w:pPr>
              <w:spacing w:line="276" w:lineRule="auto"/>
              <w:ind w:firstLine="708"/>
              <w:jc w:val="both"/>
            </w:pPr>
            <w:r>
              <w:t xml:space="preserve">      </w:t>
            </w:r>
            <w:r w:rsidRPr="00254E56">
              <w:t xml:space="preserve">Показатели нагрузки, в муниципальных библиотеках следующие: в среднем на 1 работника приходится </w:t>
            </w:r>
            <w:r w:rsidRPr="00254E56">
              <w:rPr>
                <w:u w:val="single"/>
              </w:rPr>
              <w:t>480</w:t>
            </w:r>
            <w:r w:rsidRPr="00254E56">
              <w:t xml:space="preserve"> пользователя, </w:t>
            </w:r>
            <w:r w:rsidRPr="00254E56">
              <w:rPr>
                <w:u w:val="single"/>
              </w:rPr>
              <w:t>12704</w:t>
            </w:r>
            <w:r w:rsidRPr="00254E56">
              <w:t xml:space="preserve"> экз. </w:t>
            </w:r>
            <w:proofErr w:type="spellStart"/>
            <w:r w:rsidRPr="00254E56">
              <w:t>документовыдачи</w:t>
            </w:r>
            <w:proofErr w:type="spellEnd"/>
            <w:r w:rsidRPr="00254E56">
              <w:t xml:space="preserve">. Средний размер заработной платы 1 работника по итогам 2017 года 21 224,41руб. (в 2016 году -   16363,15 руб.). </w:t>
            </w:r>
          </w:p>
          <w:p w:rsidR="009867C0" w:rsidRPr="00254E56" w:rsidRDefault="009867C0" w:rsidP="005E0BB8">
            <w:pPr>
              <w:spacing w:line="276" w:lineRule="auto"/>
              <w:ind w:firstLine="708"/>
              <w:jc w:val="both"/>
            </w:pPr>
            <w:r w:rsidRPr="00254E56">
              <w:rPr>
                <w:shd w:val="clear" w:color="auto" w:fill="FFFFFF"/>
              </w:rPr>
              <w:t xml:space="preserve">Осуществление инновационных форм и методов в управлении персоналом координируют  методический Совет при директоре МАУ ЦБС </w:t>
            </w:r>
            <w:proofErr w:type="spellStart"/>
            <w:r w:rsidRPr="00254E56">
              <w:rPr>
                <w:shd w:val="clear" w:color="auto" w:fill="FFFFFF"/>
              </w:rPr>
              <w:t>Хайбуллинского</w:t>
            </w:r>
            <w:proofErr w:type="spellEnd"/>
            <w:r w:rsidRPr="00254E56">
              <w:rPr>
                <w:shd w:val="clear" w:color="auto" w:fill="FFFFFF"/>
              </w:rPr>
              <w:t xml:space="preserve"> района, который анализирует творческий рост сотрудников библиотек, </w:t>
            </w:r>
            <w:proofErr w:type="spellStart"/>
            <w:r w:rsidRPr="00254E56">
              <w:rPr>
                <w:shd w:val="clear" w:color="auto" w:fill="FFFFFF"/>
              </w:rPr>
              <w:t>комиссионно</w:t>
            </w:r>
            <w:proofErr w:type="spellEnd"/>
            <w:r w:rsidRPr="00254E56">
              <w:rPr>
                <w:shd w:val="clear" w:color="auto" w:fill="FFFFFF"/>
              </w:rPr>
              <w:t xml:space="preserve"> рассматривает кандидатуры на моральное и материальное стимулирование, а именно на ежегодную </w:t>
            </w:r>
            <w:proofErr w:type="spellStart"/>
            <w:r w:rsidRPr="00254E56">
              <w:rPr>
                <w:shd w:val="clear" w:color="auto" w:fill="FFFFFF"/>
              </w:rPr>
              <w:t>грантовую</w:t>
            </w:r>
            <w:proofErr w:type="spellEnd"/>
            <w:r w:rsidRPr="00254E56">
              <w:rPr>
                <w:shd w:val="clear" w:color="auto" w:fill="FFFFFF"/>
              </w:rPr>
              <w:t xml:space="preserve"> поддержку главы Администрации муниципального района </w:t>
            </w:r>
            <w:proofErr w:type="spellStart"/>
            <w:r w:rsidRPr="00254E56">
              <w:rPr>
                <w:shd w:val="clear" w:color="auto" w:fill="FFFFFF"/>
              </w:rPr>
              <w:t>Хайбуллинский</w:t>
            </w:r>
            <w:proofErr w:type="spellEnd"/>
            <w:r w:rsidRPr="00254E56">
              <w:rPr>
                <w:shd w:val="clear" w:color="auto" w:fill="FFFFFF"/>
              </w:rPr>
              <w:t xml:space="preserve"> район Республики Башкортостан. (Грант главы Администрации присуждается с 2014 года).</w:t>
            </w:r>
          </w:p>
          <w:p w:rsidR="009867C0" w:rsidRDefault="009867C0" w:rsidP="005E0BB8">
            <w:pPr>
              <w:spacing w:line="276" w:lineRule="auto"/>
              <w:jc w:val="both"/>
            </w:pPr>
          </w:p>
          <w:p w:rsidR="009867C0" w:rsidRPr="00B75BD5" w:rsidRDefault="009867C0" w:rsidP="005E0BB8">
            <w:pPr>
              <w:jc w:val="center"/>
              <w:rPr>
                <w:b/>
              </w:rPr>
            </w:pPr>
            <w:r>
              <w:rPr>
                <w:b/>
              </w:rPr>
              <w:t xml:space="preserve">Кадровая </w:t>
            </w:r>
            <w:r w:rsidRPr="00B75BD5">
              <w:rPr>
                <w:b/>
              </w:rPr>
              <w:t>политика и безопасность</w:t>
            </w:r>
          </w:p>
          <w:p w:rsidR="009867C0" w:rsidRPr="00254E56" w:rsidRDefault="009867C0" w:rsidP="005E0BB8">
            <w:pPr>
              <w:spacing w:line="276" w:lineRule="auto"/>
              <w:jc w:val="both"/>
              <w:rPr>
                <w:b/>
                <w:color w:val="FF0000"/>
                <w:highlight w:val="yellow"/>
                <w:u w:val="single"/>
              </w:rPr>
            </w:pPr>
          </w:p>
          <w:p w:rsidR="009867C0" w:rsidRPr="00C211A7" w:rsidRDefault="009867C0" w:rsidP="005E0BB8">
            <w:pPr>
              <w:spacing w:after="120"/>
              <w:ind w:firstLine="885"/>
              <w:jc w:val="both"/>
              <w:rPr>
                <w:bCs/>
                <w:iCs/>
                <w:color w:val="000000"/>
                <w:spacing w:val="3"/>
              </w:rPr>
            </w:pPr>
            <w:proofErr w:type="gramStart"/>
            <w:r w:rsidRPr="00C211A7">
              <w:rPr>
                <w:bCs/>
                <w:iCs/>
                <w:color w:val="000000"/>
                <w:spacing w:val="3"/>
              </w:rPr>
              <w:t>В 2017 году проведена аттестация рабочих мест по условиям труда {специальной оценки).</w:t>
            </w:r>
            <w:proofErr w:type="gramEnd"/>
            <w:r w:rsidRPr="00C211A7">
              <w:rPr>
                <w:bCs/>
                <w:iCs/>
                <w:color w:val="000000"/>
                <w:spacing w:val="3"/>
              </w:rPr>
              <w:t xml:space="preserve"> Все</w:t>
            </w:r>
            <w:r>
              <w:rPr>
                <w:bCs/>
                <w:iCs/>
                <w:color w:val="000000"/>
                <w:spacing w:val="3"/>
              </w:rPr>
              <w:t>го аттестовано 42 рабочих места</w:t>
            </w:r>
            <w:r w:rsidRPr="00C211A7">
              <w:rPr>
                <w:bCs/>
                <w:iCs/>
                <w:color w:val="000000"/>
                <w:spacing w:val="3"/>
              </w:rPr>
              <w:t xml:space="preserve"> Приказ №17, 17.03.2017г.)</w:t>
            </w:r>
            <w:proofErr w:type="gramStart"/>
            <w:r w:rsidRPr="00C211A7">
              <w:rPr>
                <w:bCs/>
                <w:iCs/>
                <w:color w:val="000000"/>
                <w:spacing w:val="3"/>
              </w:rPr>
              <w:t>.</w:t>
            </w:r>
            <w:proofErr w:type="gramEnd"/>
            <w:r w:rsidRPr="00C211A7">
              <w:rPr>
                <w:bCs/>
                <w:iCs/>
                <w:color w:val="000000"/>
                <w:spacing w:val="3"/>
              </w:rPr>
              <w:t xml:space="preserve"> </w:t>
            </w:r>
            <w:proofErr w:type="gramStart"/>
            <w:r w:rsidRPr="00C211A7">
              <w:rPr>
                <w:bCs/>
                <w:iCs/>
                <w:color w:val="000000"/>
                <w:spacing w:val="3"/>
              </w:rPr>
              <w:t>з</w:t>
            </w:r>
            <w:proofErr w:type="gramEnd"/>
            <w:r w:rsidRPr="00C211A7">
              <w:rPr>
                <w:bCs/>
                <w:iCs/>
                <w:color w:val="000000"/>
                <w:spacing w:val="3"/>
              </w:rPr>
              <w:t>атрачено 51 600,00 руб. Первичные средства пожаротушения находятся в исправном состоянии  и в необходимом количестве. Ежегодно выполняются мероприятия по проверке и перезарядке огнетушителей. На перезарядку огнетушителей в текущем году затрачено 5 537, 55 рублей.</w:t>
            </w:r>
          </w:p>
          <w:p w:rsidR="009867C0" w:rsidRPr="00C211A7" w:rsidRDefault="009867C0" w:rsidP="005E0BB8">
            <w:pPr>
              <w:spacing w:line="276" w:lineRule="auto"/>
              <w:ind w:firstLine="425"/>
              <w:jc w:val="both"/>
              <w:rPr>
                <w:bCs/>
                <w:iCs/>
                <w:color w:val="000000"/>
                <w:spacing w:val="3"/>
              </w:rPr>
            </w:pPr>
            <w:r w:rsidRPr="00C211A7">
              <w:rPr>
                <w:bCs/>
                <w:iCs/>
                <w:color w:val="000000"/>
                <w:spacing w:val="3"/>
              </w:rPr>
              <w:t>С 3 по 30 апреля 2017 года в целях совершенствования работы по улучшению условий и охраны труда, пропаганды положительного уровня производственного травматизма и профессиональных заболеваний, повышение заинтересованности работодателей в создании безопасных условий труда проведен месячник охраны труда, в рамках которого проведен ряд мероприятий.</w:t>
            </w:r>
          </w:p>
          <w:p w:rsidR="009867C0" w:rsidRPr="00C211A7" w:rsidRDefault="009867C0" w:rsidP="005E0BB8">
            <w:pPr>
              <w:spacing w:line="276" w:lineRule="auto"/>
              <w:ind w:firstLine="425"/>
              <w:jc w:val="both"/>
              <w:rPr>
                <w:bCs/>
                <w:iCs/>
                <w:color w:val="000000"/>
                <w:spacing w:val="3"/>
              </w:rPr>
            </w:pPr>
            <w:r w:rsidRPr="00C211A7">
              <w:rPr>
                <w:bCs/>
                <w:iCs/>
                <w:color w:val="000000"/>
                <w:spacing w:val="3"/>
              </w:rPr>
              <w:t>В рамках выполнения Постановления Правительства РБ от 23.12.2016 года № 537 «О программе государственных гарантий бесплатного оказания гражданам медицинской помощи в Республике Башкортостан на 2017 год и плановый период 2018-2019 гг.»  все сотрудники организации прошли комплексное медицинское обследование в центре «Здоровья».</w:t>
            </w:r>
          </w:p>
          <w:p w:rsidR="009867C0" w:rsidRPr="00C211A7" w:rsidRDefault="009867C0" w:rsidP="005E0BB8">
            <w:pPr>
              <w:spacing w:line="276" w:lineRule="auto"/>
              <w:ind w:firstLine="425"/>
              <w:jc w:val="both"/>
              <w:rPr>
                <w:bCs/>
                <w:iCs/>
                <w:color w:val="000000"/>
                <w:spacing w:val="3"/>
              </w:rPr>
            </w:pPr>
            <w:r w:rsidRPr="00C211A7">
              <w:rPr>
                <w:bCs/>
                <w:iCs/>
                <w:color w:val="000000"/>
                <w:spacing w:val="3"/>
              </w:rPr>
              <w:t xml:space="preserve">В </w:t>
            </w:r>
            <w:proofErr w:type="spellStart"/>
            <w:r w:rsidRPr="00C211A7">
              <w:rPr>
                <w:bCs/>
                <w:iCs/>
                <w:color w:val="000000"/>
                <w:spacing w:val="3"/>
              </w:rPr>
              <w:t>Акъярской</w:t>
            </w:r>
            <w:proofErr w:type="spellEnd"/>
            <w:r w:rsidRPr="00C211A7">
              <w:rPr>
                <w:bCs/>
                <w:iCs/>
                <w:color w:val="000000"/>
                <w:spacing w:val="3"/>
              </w:rPr>
              <w:t xml:space="preserve"> центральной районной больнице 4 сотрудника (водитель и 3 сотрудника детской библиотеки) прошли медосмотр. На данное мероприятие было затрачено 6 450,00 рублей. Согласно договору с АЦРБ организован ежедневный </w:t>
            </w:r>
            <w:proofErr w:type="spellStart"/>
            <w:r w:rsidRPr="00C211A7">
              <w:rPr>
                <w:bCs/>
                <w:iCs/>
                <w:color w:val="000000"/>
                <w:spacing w:val="3"/>
              </w:rPr>
              <w:t>предрейсовый</w:t>
            </w:r>
            <w:proofErr w:type="spellEnd"/>
            <w:r w:rsidRPr="00C211A7">
              <w:rPr>
                <w:bCs/>
                <w:iCs/>
                <w:color w:val="000000"/>
                <w:spacing w:val="3"/>
              </w:rPr>
              <w:t xml:space="preserve"> медицинский осмотр водителя.</w:t>
            </w:r>
          </w:p>
          <w:p w:rsidR="009867C0" w:rsidRPr="00C211A7" w:rsidRDefault="009867C0" w:rsidP="005E0BB8">
            <w:pPr>
              <w:spacing w:line="276" w:lineRule="auto"/>
              <w:jc w:val="both"/>
              <w:rPr>
                <w:bCs/>
                <w:iCs/>
                <w:color w:val="000000"/>
                <w:spacing w:val="3"/>
              </w:rPr>
            </w:pPr>
            <w:r w:rsidRPr="00C211A7">
              <w:rPr>
                <w:bCs/>
                <w:iCs/>
                <w:color w:val="000000"/>
                <w:spacing w:val="3"/>
              </w:rPr>
              <w:t>В марте текущего года на автомобиль ГАЗ 32213(</w:t>
            </w:r>
            <w:proofErr w:type="spellStart"/>
            <w:r w:rsidRPr="00C211A7">
              <w:rPr>
                <w:bCs/>
                <w:iCs/>
                <w:color w:val="000000"/>
                <w:spacing w:val="3"/>
              </w:rPr>
              <w:t>госномер</w:t>
            </w:r>
            <w:proofErr w:type="spellEnd"/>
            <w:r w:rsidRPr="00C211A7">
              <w:rPr>
                <w:bCs/>
                <w:iCs/>
                <w:color w:val="000000"/>
                <w:spacing w:val="3"/>
              </w:rPr>
              <w:t xml:space="preserve"> Н 429РТ102) , закрепленный за МАУ ЦБС </w:t>
            </w:r>
            <w:proofErr w:type="spellStart"/>
            <w:r w:rsidRPr="00C211A7">
              <w:rPr>
                <w:bCs/>
                <w:iCs/>
                <w:color w:val="000000"/>
                <w:spacing w:val="3"/>
              </w:rPr>
              <w:t>Хайбуллинского</w:t>
            </w:r>
            <w:proofErr w:type="spellEnd"/>
            <w:r w:rsidRPr="00C211A7">
              <w:rPr>
                <w:bCs/>
                <w:iCs/>
                <w:color w:val="000000"/>
                <w:spacing w:val="3"/>
              </w:rPr>
              <w:t xml:space="preserve"> района, установлен </w:t>
            </w:r>
            <w:proofErr w:type="spellStart"/>
            <w:r w:rsidRPr="00C211A7">
              <w:rPr>
                <w:bCs/>
                <w:iCs/>
                <w:color w:val="000000"/>
                <w:spacing w:val="3"/>
              </w:rPr>
              <w:t>тахограф</w:t>
            </w:r>
            <w:proofErr w:type="spellEnd"/>
            <w:r w:rsidRPr="00C211A7">
              <w:rPr>
                <w:bCs/>
                <w:iCs/>
                <w:color w:val="000000"/>
                <w:spacing w:val="3"/>
              </w:rPr>
              <w:t xml:space="preserve"> на сумму 43 тыс. руб.</w:t>
            </w:r>
          </w:p>
          <w:p w:rsidR="009867C0" w:rsidRPr="00C211A7" w:rsidRDefault="009867C0" w:rsidP="005E0BB8">
            <w:pPr>
              <w:spacing w:line="276" w:lineRule="auto"/>
              <w:jc w:val="both"/>
              <w:rPr>
                <w:bCs/>
                <w:iCs/>
                <w:color w:val="000000"/>
                <w:spacing w:val="3"/>
              </w:rPr>
            </w:pPr>
            <w:r>
              <w:rPr>
                <w:bCs/>
                <w:iCs/>
                <w:color w:val="000000"/>
                <w:spacing w:val="3"/>
              </w:rPr>
              <w:lastRenderedPageBreak/>
              <w:t xml:space="preserve">       </w:t>
            </w:r>
            <w:r w:rsidRPr="00C211A7">
              <w:rPr>
                <w:bCs/>
                <w:iCs/>
                <w:color w:val="000000"/>
                <w:spacing w:val="3"/>
              </w:rPr>
              <w:t xml:space="preserve">В марте 2017 года по итогам деятельности за 2016 год два сотрудники были удостоены гранта главы Администрации МР </w:t>
            </w:r>
            <w:proofErr w:type="spellStart"/>
            <w:r w:rsidRPr="00C211A7">
              <w:rPr>
                <w:bCs/>
                <w:iCs/>
                <w:color w:val="000000"/>
                <w:spacing w:val="3"/>
              </w:rPr>
              <w:t>Хайбуллинский</w:t>
            </w:r>
            <w:proofErr w:type="spellEnd"/>
            <w:r w:rsidRPr="00C211A7">
              <w:rPr>
                <w:bCs/>
                <w:iCs/>
                <w:color w:val="000000"/>
                <w:spacing w:val="3"/>
              </w:rPr>
              <w:t xml:space="preserve"> район Республики Башкортостан: А.С. Лунева, библиотекарь </w:t>
            </w:r>
            <w:proofErr w:type="spellStart"/>
            <w:r w:rsidRPr="00C211A7">
              <w:rPr>
                <w:bCs/>
                <w:iCs/>
                <w:color w:val="000000"/>
                <w:spacing w:val="3"/>
              </w:rPr>
              <w:t>Степновской</w:t>
            </w:r>
            <w:proofErr w:type="spellEnd"/>
            <w:r w:rsidRPr="00C211A7">
              <w:rPr>
                <w:bCs/>
                <w:iCs/>
                <w:color w:val="000000"/>
                <w:spacing w:val="3"/>
              </w:rPr>
              <w:t xml:space="preserve"> сельской модельной библиотеки и Р.Р. </w:t>
            </w:r>
            <w:proofErr w:type="spellStart"/>
            <w:r w:rsidRPr="00C211A7">
              <w:rPr>
                <w:bCs/>
                <w:iCs/>
                <w:color w:val="000000"/>
                <w:spacing w:val="3"/>
              </w:rPr>
              <w:t>Ишназарова</w:t>
            </w:r>
            <w:proofErr w:type="spellEnd"/>
            <w:r w:rsidRPr="00C211A7">
              <w:rPr>
                <w:bCs/>
                <w:iCs/>
                <w:color w:val="000000"/>
                <w:spacing w:val="3"/>
              </w:rPr>
              <w:t xml:space="preserve">, библиотекарь </w:t>
            </w:r>
            <w:proofErr w:type="spellStart"/>
            <w:r w:rsidRPr="00C211A7">
              <w:rPr>
                <w:bCs/>
                <w:iCs/>
                <w:color w:val="000000"/>
                <w:spacing w:val="3"/>
              </w:rPr>
              <w:t>ОКиО</w:t>
            </w:r>
            <w:proofErr w:type="spellEnd"/>
            <w:r w:rsidRPr="00C211A7">
              <w:rPr>
                <w:bCs/>
                <w:iCs/>
                <w:color w:val="000000"/>
                <w:spacing w:val="3"/>
              </w:rPr>
              <w:t xml:space="preserve"> центральной районной библиотеки.</w:t>
            </w:r>
          </w:p>
          <w:p w:rsidR="009867C0" w:rsidRPr="00C211A7" w:rsidRDefault="009867C0" w:rsidP="005E0BB8">
            <w:pPr>
              <w:spacing w:line="276" w:lineRule="auto"/>
              <w:ind w:firstLine="708"/>
              <w:jc w:val="both"/>
              <w:rPr>
                <w:b/>
                <w:highlight w:val="yellow"/>
              </w:rPr>
            </w:pPr>
            <w:r w:rsidRPr="00C211A7">
              <w:rPr>
                <w:bCs/>
                <w:iCs/>
                <w:color w:val="000000"/>
                <w:spacing w:val="3"/>
              </w:rPr>
              <w:t xml:space="preserve">27 сентября 2017 года прошла плановая аттестация среди сотрудников МАУ ЦБС </w:t>
            </w:r>
            <w:proofErr w:type="spellStart"/>
            <w:r w:rsidRPr="00C211A7">
              <w:rPr>
                <w:bCs/>
                <w:iCs/>
                <w:color w:val="000000"/>
                <w:spacing w:val="3"/>
              </w:rPr>
              <w:t>Хайбуллинского</w:t>
            </w:r>
            <w:proofErr w:type="spellEnd"/>
            <w:r w:rsidRPr="00C211A7">
              <w:rPr>
                <w:bCs/>
                <w:iCs/>
                <w:color w:val="000000"/>
                <w:spacing w:val="3"/>
              </w:rPr>
              <w:t xml:space="preserve"> района Республики Башкортостан.  </w:t>
            </w:r>
          </w:p>
          <w:p w:rsidR="009867C0" w:rsidRPr="00C211A7" w:rsidRDefault="009867C0" w:rsidP="005E0BB8">
            <w:pPr>
              <w:spacing w:line="276" w:lineRule="auto"/>
              <w:ind w:left="2160"/>
              <w:jc w:val="both"/>
              <w:rPr>
                <w:b/>
                <w:color w:val="FF0000"/>
              </w:rPr>
            </w:pPr>
          </w:p>
          <w:p w:rsidR="009867C0" w:rsidRDefault="009867C0" w:rsidP="005E0BB8">
            <w:pPr>
              <w:ind w:firstLine="567"/>
              <w:jc w:val="both"/>
              <w:rPr>
                <w:b/>
              </w:rPr>
            </w:pPr>
            <w:r w:rsidRPr="004C7CCD">
              <w:rPr>
                <w:b/>
              </w:rPr>
              <w:t>Почетных грамот и Благодарственных писем  в 201</w:t>
            </w:r>
            <w:r>
              <w:rPr>
                <w:b/>
              </w:rPr>
              <w:t>7</w:t>
            </w:r>
            <w:r w:rsidRPr="004C7CCD">
              <w:rPr>
                <w:b/>
              </w:rPr>
              <w:t xml:space="preserve"> году </w:t>
            </w:r>
            <w:proofErr w:type="gramStart"/>
            <w:r>
              <w:rPr>
                <w:b/>
              </w:rPr>
              <w:t>удостоены</w:t>
            </w:r>
            <w:proofErr w:type="gramEnd"/>
            <w:r>
              <w:rPr>
                <w:b/>
              </w:rPr>
              <w:t>:</w:t>
            </w:r>
          </w:p>
          <w:p w:rsidR="009867C0" w:rsidRDefault="009867C0" w:rsidP="005E0BB8">
            <w:pPr>
              <w:ind w:firstLine="708"/>
              <w:jc w:val="both"/>
            </w:pPr>
          </w:p>
          <w:p w:rsidR="009867C0" w:rsidRPr="0043147A" w:rsidRDefault="009867C0" w:rsidP="005E0BB8">
            <w:pPr>
              <w:spacing w:line="276" w:lineRule="auto"/>
              <w:ind w:firstLine="708"/>
              <w:jc w:val="both"/>
              <w:rPr>
                <w:bCs/>
              </w:rPr>
            </w:pPr>
            <w:r w:rsidRPr="0043147A">
              <w:rPr>
                <w:bCs/>
              </w:rPr>
              <w:t xml:space="preserve">Поощрение, имеющее моральный характер, оказывает на работника положительное этическое влияние и приносит ему нравственное удовлетворение. </w:t>
            </w:r>
          </w:p>
          <w:p w:rsidR="009867C0" w:rsidRPr="0043147A" w:rsidRDefault="009867C0" w:rsidP="005E0BB8">
            <w:pPr>
              <w:spacing w:line="276" w:lineRule="auto"/>
              <w:ind w:firstLine="708"/>
              <w:jc w:val="both"/>
              <w:rPr>
                <w:bCs/>
              </w:rPr>
            </w:pPr>
            <w:r w:rsidRPr="0043147A">
              <w:rPr>
                <w:bCs/>
              </w:rPr>
              <w:t xml:space="preserve">Гранта Главы Администрации МР </w:t>
            </w:r>
            <w:proofErr w:type="spellStart"/>
            <w:r w:rsidRPr="0043147A">
              <w:rPr>
                <w:bCs/>
              </w:rPr>
              <w:t>Хайбуллинский</w:t>
            </w:r>
            <w:proofErr w:type="spellEnd"/>
            <w:r w:rsidRPr="0043147A">
              <w:rPr>
                <w:bCs/>
              </w:rPr>
              <w:t xml:space="preserve"> район в марте 2017 г. по итогам 2016 г. удостоены 2 человека: </w:t>
            </w:r>
            <w:proofErr w:type="spellStart"/>
            <w:r w:rsidRPr="0043147A">
              <w:rPr>
                <w:bCs/>
              </w:rPr>
              <w:t>Разиля</w:t>
            </w:r>
            <w:proofErr w:type="spellEnd"/>
            <w:r w:rsidRPr="0043147A">
              <w:rPr>
                <w:bCs/>
              </w:rPr>
              <w:t xml:space="preserve"> </w:t>
            </w:r>
            <w:proofErr w:type="spellStart"/>
            <w:r w:rsidRPr="0043147A">
              <w:rPr>
                <w:bCs/>
              </w:rPr>
              <w:t>Ишназарова</w:t>
            </w:r>
            <w:proofErr w:type="spellEnd"/>
            <w:r w:rsidRPr="0043147A">
              <w:rPr>
                <w:bCs/>
              </w:rPr>
              <w:t xml:space="preserve">, библиотекарь отдела комплектования и обработки центральной районной библиотеки, </w:t>
            </w:r>
            <w:proofErr w:type="spellStart"/>
            <w:r w:rsidRPr="0043147A">
              <w:rPr>
                <w:bCs/>
              </w:rPr>
              <w:t>Аклима</w:t>
            </w:r>
            <w:proofErr w:type="spellEnd"/>
            <w:r w:rsidRPr="0043147A">
              <w:rPr>
                <w:bCs/>
              </w:rPr>
              <w:t xml:space="preserve"> Лунева, библиотекарь </w:t>
            </w:r>
            <w:proofErr w:type="spellStart"/>
            <w:r w:rsidRPr="0043147A">
              <w:rPr>
                <w:bCs/>
              </w:rPr>
              <w:t>Степновской</w:t>
            </w:r>
            <w:proofErr w:type="spellEnd"/>
            <w:r w:rsidRPr="0043147A">
              <w:rPr>
                <w:bCs/>
              </w:rPr>
              <w:t xml:space="preserve"> сельской модельной библиотеки.</w:t>
            </w:r>
          </w:p>
          <w:p w:rsidR="009867C0" w:rsidRPr="0043147A" w:rsidRDefault="009867C0" w:rsidP="005E0BB8">
            <w:pPr>
              <w:spacing w:line="276" w:lineRule="auto"/>
              <w:ind w:firstLine="708"/>
              <w:jc w:val="both"/>
              <w:rPr>
                <w:bCs/>
              </w:rPr>
            </w:pPr>
            <w:r w:rsidRPr="0043147A">
              <w:rPr>
                <w:bCs/>
              </w:rPr>
              <w:t xml:space="preserve">  Благодарственное письмо Министерства культуры Республики Башкортостан за многолетний добросовестный труд 11 октября 2017 года вручено главному библиотекарю </w:t>
            </w:r>
            <w:proofErr w:type="spellStart"/>
            <w:r w:rsidRPr="0043147A">
              <w:rPr>
                <w:bCs/>
              </w:rPr>
              <w:t>Бурибаевской</w:t>
            </w:r>
            <w:proofErr w:type="spellEnd"/>
            <w:r w:rsidRPr="0043147A">
              <w:rPr>
                <w:bCs/>
              </w:rPr>
              <w:t xml:space="preserve"> сельской модельной библиотеки Лилии </w:t>
            </w:r>
            <w:proofErr w:type="spellStart"/>
            <w:r w:rsidRPr="0043147A">
              <w:rPr>
                <w:bCs/>
              </w:rPr>
              <w:t>Билаловой</w:t>
            </w:r>
            <w:proofErr w:type="spellEnd"/>
            <w:r w:rsidRPr="0043147A">
              <w:rPr>
                <w:bCs/>
              </w:rPr>
              <w:t>.</w:t>
            </w:r>
          </w:p>
          <w:p w:rsidR="009867C0" w:rsidRPr="0043147A" w:rsidRDefault="009867C0" w:rsidP="005E0BB8">
            <w:pPr>
              <w:spacing w:line="276" w:lineRule="auto"/>
              <w:ind w:firstLine="708"/>
              <w:jc w:val="both"/>
              <w:rPr>
                <w:bCs/>
              </w:rPr>
            </w:pPr>
            <w:r w:rsidRPr="0043147A">
              <w:rPr>
                <w:bCs/>
              </w:rPr>
              <w:t xml:space="preserve">Почетной грамотой Российского профсоюза работников культуры награждена председатель </w:t>
            </w:r>
            <w:r w:rsidRPr="0043147A">
              <w:rPr>
                <w:b/>
                <w:bCs/>
              </w:rPr>
              <w:t xml:space="preserve">  </w:t>
            </w:r>
            <w:r w:rsidRPr="0043147A">
              <w:rPr>
                <w:bCs/>
              </w:rPr>
              <w:t xml:space="preserve">ХРОБРПРК –  </w:t>
            </w:r>
            <w:proofErr w:type="spellStart"/>
            <w:r w:rsidRPr="0043147A">
              <w:rPr>
                <w:bCs/>
              </w:rPr>
              <w:t>Гульшат</w:t>
            </w:r>
            <w:proofErr w:type="spellEnd"/>
            <w:r w:rsidRPr="0043147A">
              <w:rPr>
                <w:bCs/>
              </w:rPr>
              <w:t xml:space="preserve"> Кадырова, заведующий центральной районной детской модельной библиотекой.</w:t>
            </w:r>
          </w:p>
          <w:p w:rsidR="009867C0" w:rsidRPr="0043147A" w:rsidRDefault="009867C0" w:rsidP="005E0BB8">
            <w:pPr>
              <w:spacing w:line="276" w:lineRule="auto"/>
              <w:ind w:firstLine="708"/>
              <w:jc w:val="both"/>
              <w:rPr>
                <w:bCs/>
              </w:rPr>
            </w:pPr>
            <w:r w:rsidRPr="0043147A">
              <w:rPr>
                <w:bCs/>
              </w:rPr>
              <w:t xml:space="preserve">Почетной грамотой </w:t>
            </w:r>
            <w:hyperlink r:id="rId16" w:history="1">
              <w:r w:rsidRPr="0043147A">
                <w:rPr>
                  <w:bCs/>
                </w:rPr>
                <w:t>Республиканской организации Башкортостана Российского профсоюза работников культуры</w:t>
              </w:r>
            </w:hyperlink>
            <w:r w:rsidRPr="0043147A">
              <w:rPr>
                <w:bCs/>
              </w:rPr>
              <w:t xml:space="preserve"> -</w:t>
            </w:r>
            <w:r w:rsidRPr="0043147A">
              <w:rPr>
                <w:bCs/>
                <w:lang w:val="ba-RU"/>
              </w:rPr>
              <w:t xml:space="preserve"> </w:t>
            </w:r>
            <w:r w:rsidRPr="0043147A">
              <w:rPr>
                <w:bCs/>
              </w:rPr>
              <w:t>2 человека.</w:t>
            </w:r>
          </w:p>
          <w:p w:rsidR="009867C0" w:rsidRPr="0043147A" w:rsidRDefault="009867C0" w:rsidP="005E0BB8">
            <w:pPr>
              <w:spacing w:line="276" w:lineRule="auto"/>
              <w:ind w:firstLine="708"/>
              <w:jc w:val="both"/>
              <w:rPr>
                <w:bCs/>
              </w:rPr>
            </w:pPr>
            <w:r w:rsidRPr="0043147A">
              <w:rPr>
                <w:bCs/>
              </w:rPr>
              <w:t xml:space="preserve">Почетной грамотой Администрации МР </w:t>
            </w:r>
            <w:proofErr w:type="spellStart"/>
            <w:r w:rsidRPr="0043147A">
              <w:rPr>
                <w:bCs/>
              </w:rPr>
              <w:t>Хайбуллинский</w:t>
            </w:r>
            <w:proofErr w:type="spellEnd"/>
            <w:r w:rsidRPr="0043147A">
              <w:rPr>
                <w:bCs/>
              </w:rPr>
              <w:t xml:space="preserve"> район-1 сотрудник.</w:t>
            </w:r>
          </w:p>
          <w:p w:rsidR="009867C0" w:rsidRPr="0043147A" w:rsidRDefault="009867C0" w:rsidP="005E0BB8">
            <w:pPr>
              <w:spacing w:line="276" w:lineRule="auto"/>
              <w:ind w:firstLine="708"/>
              <w:jc w:val="both"/>
              <w:rPr>
                <w:bCs/>
              </w:rPr>
            </w:pPr>
            <w:r w:rsidRPr="0043147A">
              <w:rPr>
                <w:bCs/>
              </w:rPr>
              <w:t xml:space="preserve">Благодарственным письмом Администрации МР </w:t>
            </w:r>
            <w:proofErr w:type="spellStart"/>
            <w:r w:rsidRPr="0043147A">
              <w:rPr>
                <w:bCs/>
              </w:rPr>
              <w:t>Хайбуллинский</w:t>
            </w:r>
            <w:proofErr w:type="spellEnd"/>
            <w:r w:rsidRPr="0043147A">
              <w:rPr>
                <w:bCs/>
              </w:rPr>
              <w:t xml:space="preserve"> район награждены 2 сотрудника; Почетной грамотой МКУ «Управление культуры» –</w:t>
            </w:r>
            <w:r w:rsidRPr="0043147A">
              <w:rPr>
                <w:bCs/>
                <w:lang w:val="ba-RU"/>
              </w:rPr>
              <w:t xml:space="preserve"> </w:t>
            </w:r>
            <w:r w:rsidRPr="0043147A">
              <w:rPr>
                <w:bCs/>
              </w:rPr>
              <w:t xml:space="preserve">5 сотрудников. </w:t>
            </w:r>
          </w:p>
          <w:p w:rsidR="009867C0" w:rsidRPr="0043147A" w:rsidRDefault="009867C0" w:rsidP="005E0BB8">
            <w:pPr>
              <w:spacing w:line="276" w:lineRule="auto"/>
              <w:ind w:firstLine="708"/>
              <w:jc w:val="both"/>
              <w:rPr>
                <w:bCs/>
              </w:rPr>
            </w:pPr>
            <w:r w:rsidRPr="0043147A">
              <w:rPr>
                <w:bCs/>
              </w:rPr>
              <w:t xml:space="preserve">Почетной грамотой </w:t>
            </w:r>
            <w:hyperlink r:id="rId17" w:history="1">
              <w:r w:rsidRPr="0043147A">
                <w:rPr>
                  <w:bCs/>
                </w:rPr>
                <w:t>Республиканской организации Башкортостана Российского профсоюза работников культуры</w:t>
              </w:r>
            </w:hyperlink>
            <w:r w:rsidRPr="0043147A">
              <w:rPr>
                <w:bCs/>
              </w:rPr>
              <w:t xml:space="preserve"> – 2 сотрудника.</w:t>
            </w:r>
          </w:p>
          <w:p w:rsidR="009867C0" w:rsidRPr="0043147A" w:rsidRDefault="009867C0" w:rsidP="005E0BB8">
            <w:pPr>
              <w:spacing w:line="276" w:lineRule="auto"/>
              <w:ind w:firstLine="708"/>
              <w:jc w:val="both"/>
              <w:rPr>
                <w:bCs/>
                <w:color w:val="FF0000"/>
                <w:sz w:val="28"/>
                <w:szCs w:val="28"/>
              </w:rPr>
            </w:pPr>
            <w:r w:rsidRPr="0043147A">
              <w:rPr>
                <w:bCs/>
              </w:rPr>
              <w:t xml:space="preserve">Почетной грамотой МАУ ЦБС </w:t>
            </w:r>
            <w:proofErr w:type="spellStart"/>
            <w:r w:rsidRPr="0043147A">
              <w:rPr>
                <w:bCs/>
              </w:rPr>
              <w:t>Хайбуллинского</w:t>
            </w:r>
            <w:proofErr w:type="spellEnd"/>
            <w:r w:rsidRPr="0043147A">
              <w:rPr>
                <w:bCs/>
              </w:rPr>
              <w:t xml:space="preserve"> района</w:t>
            </w:r>
            <w:r w:rsidRPr="0043147A">
              <w:rPr>
                <w:bCs/>
                <w:lang w:val="ba-RU"/>
              </w:rPr>
              <w:t xml:space="preserve"> </w:t>
            </w:r>
            <w:r w:rsidRPr="0043147A">
              <w:rPr>
                <w:bCs/>
              </w:rPr>
              <w:t>–</w:t>
            </w:r>
            <w:r w:rsidRPr="0043147A">
              <w:rPr>
                <w:bCs/>
                <w:lang w:val="ba-RU"/>
              </w:rPr>
              <w:t xml:space="preserve"> </w:t>
            </w:r>
            <w:r w:rsidRPr="0043147A">
              <w:rPr>
                <w:bCs/>
              </w:rPr>
              <w:t>8 сотрудников</w:t>
            </w:r>
            <w:r w:rsidRPr="0043147A">
              <w:rPr>
                <w:bCs/>
                <w:color w:val="FF0000"/>
                <w:sz w:val="28"/>
                <w:szCs w:val="28"/>
              </w:rPr>
              <w:t>.</w:t>
            </w:r>
          </w:p>
          <w:p w:rsidR="009867C0" w:rsidRDefault="009867C0" w:rsidP="005E0BB8">
            <w:pPr>
              <w:ind w:firstLine="708"/>
              <w:jc w:val="both"/>
            </w:pPr>
          </w:p>
          <w:p w:rsidR="009867C0" w:rsidRDefault="009867C0" w:rsidP="005E0BB8">
            <w:pPr>
              <w:ind w:firstLine="708"/>
              <w:jc w:val="both"/>
              <w:rPr>
                <w:b/>
              </w:rPr>
            </w:pPr>
            <w:r w:rsidRPr="001B40E3">
              <w:t xml:space="preserve"> </w:t>
            </w:r>
            <w:r w:rsidRPr="001B40E3">
              <w:rPr>
                <w:b/>
              </w:rPr>
              <w:t>Культурно - досуговая деятельность сельских библиотек достаточно многообразна и является для них одной из ведущих. Наиболее значимые события. Инновации  201</w:t>
            </w:r>
            <w:r>
              <w:rPr>
                <w:b/>
              </w:rPr>
              <w:t>7</w:t>
            </w:r>
            <w:r w:rsidRPr="001B40E3">
              <w:rPr>
                <w:b/>
              </w:rPr>
              <w:t xml:space="preserve"> года.</w:t>
            </w:r>
          </w:p>
          <w:p w:rsidR="009867C0" w:rsidRDefault="009867C0" w:rsidP="005E0BB8">
            <w:pPr>
              <w:ind w:firstLine="708"/>
              <w:jc w:val="both"/>
              <w:rPr>
                <w:b/>
              </w:rPr>
            </w:pPr>
          </w:p>
          <w:p w:rsidR="009867C0" w:rsidRPr="0050758D" w:rsidRDefault="009867C0" w:rsidP="005E0BB8">
            <w:pPr>
              <w:spacing w:line="276" w:lineRule="auto"/>
              <w:ind w:firstLine="708"/>
              <w:jc w:val="both"/>
              <w:rPr>
                <w:bCs/>
              </w:rPr>
            </w:pPr>
            <w:r>
              <w:t xml:space="preserve">Культурно-досуговая деятельность осуществлялась общедоступными библиотеками МАУ ЦБС </w:t>
            </w:r>
            <w:proofErr w:type="spellStart"/>
            <w:r>
              <w:t>Хайбуллинского</w:t>
            </w:r>
            <w:proofErr w:type="spellEnd"/>
            <w:r>
              <w:t xml:space="preserve"> района в разнообразных формах по различным направлениям.</w:t>
            </w:r>
            <w:r w:rsidRPr="0050758D">
              <w:rPr>
                <w:bCs/>
              </w:rPr>
              <w:t xml:space="preserve"> Положительным является и тот факт, что библиотеки смогли организовать и обеспечить досуг для всех категорий населения.</w:t>
            </w:r>
          </w:p>
          <w:p w:rsidR="009867C0" w:rsidRPr="0050758D" w:rsidRDefault="009867C0" w:rsidP="005E0BB8">
            <w:pPr>
              <w:spacing w:line="276" w:lineRule="auto"/>
              <w:ind w:firstLine="708"/>
              <w:jc w:val="both"/>
              <w:rPr>
                <w:bCs/>
              </w:rPr>
            </w:pPr>
            <w:r w:rsidRPr="0050758D">
              <w:rPr>
                <w:bCs/>
              </w:rPr>
              <w:t>Библиотечные мероприятия в большей степени были посвящены тематическому Году экологии в РФ и РБ, популяризации краеведения.</w:t>
            </w:r>
            <w:r>
              <w:rPr>
                <w:bCs/>
              </w:rPr>
              <w:t xml:space="preserve"> Всего за 2017 год проведено 2499 культурно-досуговых мероприятий разных форм, из них по Году экологии-391.</w:t>
            </w:r>
          </w:p>
          <w:p w:rsidR="009867C0" w:rsidRPr="0050758D" w:rsidRDefault="009867C0" w:rsidP="005E0BB8">
            <w:pPr>
              <w:spacing w:line="276" w:lineRule="auto"/>
              <w:ind w:firstLine="708"/>
              <w:jc w:val="both"/>
              <w:rPr>
                <w:bCs/>
              </w:rPr>
            </w:pPr>
            <w:r>
              <w:rPr>
                <w:bCs/>
              </w:rPr>
              <w:t> </w:t>
            </w:r>
            <w:r w:rsidRPr="0050758D">
              <w:rPr>
                <w:bCs/>
              </w:rPr>
              <w:t xml:space="preserve">21 апреля центральная районная библиотека </w:t>
            </w:r>
            <w:proofErr w:type="spellStart"/>
            <w:r w:rsidRPr="0050758D">
              <w:rPr>
                <w:bCs/>
              </w:rPr>
              <w:t>Хайбуллинского</w:t>
            </w:r>
            <w:proofErr w:type="spellEnd"/>
            <w:r w:rsidRPr="0050758D">
              <w:rPr>
                <w:bCs/>
              </w:rPr>
              <w:t xml:space="preserve"> района пригласила всех желающих совершить экологический круиз «Это чудо - планета Земля» в рамках Всероссийской акции «Библионочь-2017».</w:t>
            </w:r>
          </w:p>
          <w:p w:rsidR="009867C0" w:rsidRPr="0050758D" w:rsidRDefault="009867C0" w:rsidP="005E0BB8">
            <w:pPr>
              <w:spacing w:line="276" w:lineRule="auto"/>
              <w:ind w:firstLine="708"/>
              <w:jc w:val="both"/>
              <w:rPr>
                <w:bCs/>
              </w:rPr>
            </w:pPr>
            <w:r>
              <w:rPr>
                <w:bCs/>
              </w:rPr>
              <w:t> </w:t>
            </w:r>
            <w:r w:rsidRPr="0050758D">
              <w:rPr>
                <w:bCs/>
              </w:rPr>
              <w:t xml:space="preserve">Традиционно встреча началась с поздравительной речи директора МАУ ЦБС </w:t>
            </w:r>
            <w:proofErr w:type="spellStart"/>
            <w:r w:rsidRPr="0050758D">
              <w:rPr>
                <w:bCs/>
              </w:rPr>
              <w:t>Хайбуллинского</w:t>
            </w:r>
            <w:proofErr w:type="spellEnd"/>
            <w:r w:rsidRPr="0050758D">
              <w:rPr>
                <w:bCs/>
              </w:rPr>
              <w:t xml:space="preserve"> района </w:t>
            </w:r>
            <w:proofErr w:type="spellStart"/>
            <w:r w:rsidRPr="0050758D">
              <w:rPr>
                <w:bCs/>
              </w:rPr>
              <w:t>Аксаны</w:t>
            </w:r>
            <w:proofErr w:type="spellEnd"/>
            <w:r w:rsidRPr="0050758D">
              <w:rPr>
                <w:bCs/>
              </w:rPr>
              <w:t xml:space="preserve"> </w:t>
            </w:r>
            <w:proofErr w:type="spellStart"/>
            <w:r w:rsidRPr="0050758D">
              <w:rPr>
                <w:bCs/>
              </w:rPr>
              <w:t>Сынбулатовой</w:t>
            </w:r>
            <w:proofErr w:type="spellEnd"/>
            <w:r w:rsidRPr="0050758D">
              <w:rPr>
                <w:bCs/>
              </w:rPr>
              <w:t xml:space="preserve"> и вручения благодарственных писем активным читателям. С ответным словом выступил пользователь библиотеки </w:t>
            </w:r>
            <w:proofErr w:type="spellStart"/>
            <w:r w:rsidRPr="0050758D">
              <w:rPr>
                <w:bCs/>
              </w:rPr>
              <w:t>Рафиль</w:t>
            </w:r>
            <w:proofErr w:type="spellEnd"/>
            <w:r w:rsidRPr="0050758D">
              <w:rPr>
                <w:bCs/>
              </w:rPr>
              <w:t xml:space="preserve">  </w:t>
            </w:r>
            <w:proofErr w:type="spellStart"/>
            <w:r w:rsidRPr="0050758D">
              <w:rPr>
                <w:bCs/>
              </w:rPr>
              <w:t>Бикбов</w:t>
            </w:r>
            <w:proofErr w:type="spellEnd"/>
            <w:r w:rsidRPr="0050758D">
              <w:rPr>
                <w:bCs/>
              </w:rPr>
              <w:t xml:space="preserve">, </w:t>
            </w:r>
            <w:r w:rsidRPr="0050758D">
              <w:rPr>
                <w:bCs/>
              </w:rPr>
              <w:lastRenderedPageBreak/>
              <w:t xml:space="preserve">читательский стаж которого составляет более 20 лет. </w:t>
            </w:r>
            <w:proofErr w:type="spellStart"/>
            <w:r w:rsidRPr="0050758D">
              <w:rPr>
                <w:bCs/>
              </w:rPr>
              <w:t>Рафиль</w:t>
            </w:r>
            <w:proofErr w:type="spellEnd"/>
            <w:r w:rsidRPr="0050758D">
              <w:rPr>
                <w:bCs/>
              </w:rPr>
              <w:t xml:space="preserve"> </w:t>
            </w:r>
            <w:proofErr w:type="spellStart"/>
            <w:r w:rsidRPr="0050758D">
              <w:rPr>
                <w:bCs/>
              </w:rPr>
              <w:t>Уралович</w:t>
            </w:r>
            <w:proofErr w:type="spellEnd"/>
            <w:r w:rsidRPr="0050758D">
              <w:rPr>
                <w:bCs/>
              </w:rPr>
              <w:t xml:space="preserve"> поделился своими читательскими предпочтениями, призвал юношескую аудиторию читать больше книг, найти своего автора, так как книга может быть лучшим другом и в беде и в радости.</w:t>
            </w:r>
          </w:p>
          <w:p w:rsidR="009867C0" w:rsidRPr="0050758D" w:rsidRDefault="009867C0" w:rsidP="005E0BB8">
            <w:pPr>
              <w:spacing w:line="276" w:lineRule="auto"/>
              <w:ind w:firstLine="708"/>
              <w:jc w:val="both"/>
              <w:rPr>
                <w:bCs/>
              </w:rPr>
            </w:pPr>
            <w:r w:rsidRPr="0050758D">
              <w:rPr>
                <w:bCs/>
              </w:rPr>
              <w:t xml:space="preserve">  Экологический круиз продолжился в фойе Районного дома культуры с. </w:t>
            </w:r>
            <w:proofErr w:type="spellStart"/>
            <w:r w:rsidRPr="0050758D">
              <w:rPr>
                <w:bCs/>
              </w:rPr>
              <w:t>Акъяр</w:t>
            </w:r>
            <w:proofErr w:type="spellEnd"/>
            <w:r w:rsidRPr="0050758D">
              <w:rPr>
                <w:bCs/>
              </w:rPr>
              <w:t xml:space="preserve">. Экспозицию выставки «Природа и фантазия» представляли народные умельцы из населенных пунктов района. Мастер класс по изготовлению изделий из войлока был проведен Н. </w:t>
            </w:r>
            <w:proofErr w:type="spellStart"/>
            <w:r w:rsidRPr="0050758D">
              <w:rPr>
                <w:bCs/>
              </w:rPr>
              <w:t>Билаловой</w:t>
            </w:r>
            <w:proofErr w:type="spellEnd"/>
            <w:r w:rsidRPr="0050758D">
              <w:rPr>
                <w:bCs/>
              </w:rPr>
              <w:t xml:space="preserve"> из д. </w:t>
            </w:r>
            <w:proofErr w:type="spellStart"/>
            <w:r w:rsidRPr="0050758D">
              <w:rPr>
                <w:bCs/>
              </w:rPr>
              <w:t>Абубакирово</w:t>
            </w:r>
            <w:proofErr w:type="spellEnd"/>
            <w:r w:rsidRPr="0050758D">
              <w:rPr>
                <w:bCs/>
              </w:rPr>
              <w:t xml:space="preserve">, выставка сувениров из дерева, бумаги семьи </w:t>
            </w:r>
            <w:proofErr w:type="spellStart"/>
            <w:r w:rsidRPr="0050758D">
              <w:rPr>
                <w:bCs/>
              </w:rPr>
              <w:t>Сайфуллиных</w:t>
            </w:r>
            <w:proofErr w:type="spellEnd"/>
            <w:r w:rsidRPr="0050758D">
              <w:rPr>
                <w:bCs/>
              </w:rPr>
              <w:t xml:space="preserve"> отличалась своей уникальностью и неповторимостью.</w:t>
            </w:r>
          </w:p>
          <w:p w:rsidR="009867C0" w:rsidRPr="0050758D" w:rsidRDefault="009867C0" w:rsidP="005E0BB8">
            <w:pPr>
              <w:spacing w:line="276" w:lineRule="auto"/>
              <w:ind w:firstLine="708"/>
              <w:jc w:val="both"/>
              <w:rPr>
                <w:bCs/>
              </w:rPr>
            </w:pPr>
            <w:r>
              <w:rPr>
                <w:bCs/>
              </w:rPr>
              <w:t> </w:t>
            </w:r>
            <w:proofErr w:type="spellStart"/>
            <w:proofErr w:type="gramStart"/>
            <w:r w:rsidRPr="0050758D">
              <w:rPr>
                <w:bCs/>
              </w:rPr>
              <w:t>Коворкинг</w:t>
            </w:r>
            <w:proofErr w:type="spellEnd"/>
            <w:r w:rsidRPr="0050758D">
              <w:rPr>
                <w:bCs/>
              </w:rPr>
              <w:t xml:space="preserve"> читательского творчества - «Самоделки из ненужных вещей и даже мусора», представила Г. </w:t>
            </w:r>
            <w:proofErr w:type="spellStart"/>
            <w:r w:rsidRPr="0050758D">
              <w:rPr>
                <w:bCs/>
              </w:rPr>
              <w:t>Билалова</w:t>
            </w:r>
            <w:proofErr w:type="spellEnd"/>
            <w:r w:rsidRPr="0050758D">
              <w:rPr>
                <w:bCs/>
              </w:rPr>
              <w:t xml:space="preserve"> из с. </w:t>
            </w:r>
            <w:proofErr w:type="spellStart"/>
            <w:r w:rsidRPr="0050758D">
              <w:rPr>
                <w:bCs/>
              </w:rPr>
              <w:t>Абубакирово</w:t>
            </w:r>
            <w:proofErr w:type="spellEnd"/>
            <w:r w:rsidRPr="0050758D">
              <w:rPr>
                <w:bCs/>
              </w:rPr>
              <w:t xml:space="preserve"> изделия из пластиковых бутылок), Ф. </w:t>
            </w:r>
            <w:proofErr w:type="spellStart"/>
            <w:r w:rsidRPr="0050758D">
              <w:rPr>
                <w:bCs/>
              </w:rPr>
              <w:t>Шарипова</w:t>
            </w:r>
            <w:proofErr w:type="spellEnd"/>
            <w:r w:rsidRPr="0050758D">
              <w:rPr>
                <w:bCs/>
              </w:rPr>
              <w:t xml:space="preserve"> из с. Новый-</w:t>
            </w:r>
            <w:proofErr w:type="spellStart"/>
            <w:r w:rsidRPr="0050758D">
              <w:rPr>
                <w:bCs/>
              </w:rPr>
              <w:t>Зирган</w:t>
            </w:r>
            <w:proofErr w:type="spellEnd"/>
            <w:r w:rsidRPr="0050758D">
              <w:rPr>
                <w:bCs/>
              </w:rPr>
              <w:t xml:space="preserve"> (мусорные пакеты).</w:t>
            </w:r>
            <w:proofErr w:type="gramEnd"/>
          </w:p>
          <w:p w:rsidR="009867C0" w:rsidRPr="0050758D" w:rsidRDefault="009867C0" w:rsidP="005E0BB8">
            <w:pPr>
              <w:spacing w:line="276" w:lineRule="auto"/>
              <w:ind w:firstLine="708"/>
              <w:jc w:val="both"/>
              <w:rPr>
                <w:bCs/>
              </w:rPr>
            </w:pPr>
            <w:r>
              <w:rPr>
                <w:bCs/>
              </w:rPr>
              <w:t> </w:t>
            </w:r>
            <w:r w:rsidRPr="0050758D">
              <w:rPr>
                <w:bCs/>
              </w:rPr>
              <w:t xml:space="preserve">Разнообразие блюд башкирской кухни было представлено на выставке «Здоровое питание за и против», где посетители оценили и получили полезные советы об экологически здоровой, полезной еде и узнали о вреде </w:t>
            </w:r>
            <w:proofErr w:type="spellStart"/>
            <w:r w:rsidRPr="0050758D">
              <w:rPr>
                <w:bCs/>
              </w:rPr>
              <w:t>генномодифицированных</w:t>
            </w:r>
            <w:proofErr w:type="spellEnd"/>
            <w:r w:rsidRPr="0050758D">
              <w:rPr>
                <w:bCs/>
              </w:rPr>
              <w:t xml:space="preserve"> продуктов.</w:t>
            </w:r>
          </w:p>
          <w:p w:rsidR="009867C0" w:rsidRPr="0050758D" w:rsidRDefault="009867C0" w:rsidP="005E0BB8">
            <w:pPr>
              <w:spacing w:line="276" w:lineRule="auto"/>
              <w:ind w:firstLine="708"/>
              <w:jc w:val="both"/>
              <w:rPr>
                <w:bCs/>
              </w:rPr>
            </w:pPr>
            <w:r>
              <w:rPr>
                <w:bCs/>
              </w:rPr>
              <w:t> </w:t>
            </w:r>
            <w:r w:rsidRPr="0050758D">
              <w:rPr>
                <w:bCs/>
              </w:rPr>
              <w:t xml:space="preserve">Выставка «Удивительный мир камней» отличалась богатством природных минералов. Увлекательно о мире камня поведала геолог-краевед Валентина Ивановна </w:t>
            </w:r>
            <w:proofErr w:type="spellStart"/>
            <w:r w:rsidRPr="0050758D">
              <w:rPr>
                <w:bCs/>
              </w:rPr>
              <w:t>Алябьева</w:t>
            </w:r>
            <w:proofErr w:type="spellEnd"/>
            <w:r w:rsidRPr="0050758D">
              <w:rPr>
                <w:bCs/>
              </w:rPr>
              <w:t>, наставник юных геологов – краеведов клуба «Искатель».</w:t>
            </w:r>
          </w:p>
          <w:p w:rsidR="009867C0" w:rsidRPr="0050758D" w:rsidRDefault="009867C0" w:rsidP="005E0BB8">
            <w:pPr>
              <w:spacing w:line="276" w:lineRule="auto"/>
              <w:ind w:firstLine="708"/>
              <w:jc w:val="both"/>
              <w:rPr>
                <w:bCs/>
              </w:rPr>
            </w:pPr>
            <w:r>
              <w:rPr>
                <w:bCs/>
              </w:rPr>
              <w:t> </w:t>
            </w:r>
            <w:proofErr w:type="gramStart"/>
            <w:r w:rsidRPr="0050758D">
              <w:rPr>
                <w:bCs/>
              </w:rPr>
              <w:t xml:space="preserve">Природа, которая даёт нам всё для жизни, требует от нас рачительного, бережного отношения к себе, такими словами было начато виртуальное путешествие - «По следам Красной книги России и Республики Башкортостан», сотрудника </w:t>
            </w:r>
            <w:proofErr w:type="spellStart"/>
            <w:r w:rsidRPr="0050758D">
              <w:rPr>
                <w:bCs/>
              </w:rPr>
              <w:t>Хайбуллинского</w:t>
            </w:r>
            <w:proofErr w:type="spellEnd"/>
            <w:r w:rsidRPr="0050758D">
              <w:rPr>
                <w:bCs/>
              </w:rPr>
              <w:t xml:space="preserve"> районного историко-краеведческого музея Г. </w:t>
            </w:r>
            <w:proofErr w:type="spellStart"/>
            <w:r w:rsidRPr="0050758D">
              <w:rPr>
                <w:bCs/>
              </w:rPr>
              <w:t>Нигматуллиной</w:t>
            </w:r>
            <w:proofErr w:type="spellEnd"/>
            <w:r w:rsidRPr="0050758D">
              <w:rPr>
                <w:bCs/>
              </w:rPr>
              <w:t xml:space="preserve">, о редких растениях, растущих на территории </w:t>
            </w:r>
            <w:proofErr w:type="spellStart"/>
            <w:r w:rsidRPr="0050758D">
              <w:rPr>
                <w:bCs/>
              </w:rPr>
              <w:t>Хайбуллинского</w:t>
            </w:r>
            <w:proofErr w:type="spellEnd"/>
            <w:r w:rsidRPr="0050758D">
              <w:rPr>
                <w:bCs/>
              </w:rPr>
              <w:t xml:space="preserve"> района, занесенных в Красную книгу Республики Башкортостан рассказал Р. </w:t>
            </w:r>
            <w:proofErr w:type="spellStart"/>
            <w:r w:rsidRPr="0050758D">
              <w:rPr>
                <w:bCs/>
              </w:rPr>
              <w:t>Акилов</w:t>
            </w:r>
            <w:proofErr w:type="spellEnd"/>
            <w:r w:rsidRPr="0050758D">
              <w:rPr>
                <w:bCs/>
              </w:rPr>
              <w:t>, заместитель директора по научно-методической работе школы №2</w:t>
            </w:r>
            <w:proofErr w:type="gramEnd"/>
            <w:r w:rsidRPr="0050758D">
              <w:rPr>
                <w:bCs/>
              </w:rPr>
              <w:t xml:space="preserve"> с. </w:t>
            </w:r>
            <w:proofErr w:type="spellStart"/>
            <w:r w:rsidRPr="0050758D">
              <w:rPr>
                <w:bCs/>
              </w:rPr>
              <w:t>Акъяр</w:t>
            </w:r>
            <w:proofErr w:type="spellEnd"/>
            <w:r w:rsidRPr="0050758D">
              <w:rPr>
                <w:bCs/>
              </w:rPr>
              <w:t>.</w:t>
            </w:r>
          </w:p>
          <w:p w:rsidR="009867C0" w:rsidRPr="0050758D" w:rsidRDefault="009867C0" w:rsidP="005E0BB8">
            <w:pPr>
              <w:spacing w:line="276" w:lineRule="auto"/>
              <w:ind w:firstLine="708"/>
              <w:jc w:val="both"/>
              <w:rPr>
                <w:bCs/>
              </w:rPr>
            </w:pPr>
            <w:r w:rsidRPr="0050758D">
              <w:rPr>
                <w:bCs/>
              </w:rPr>
              <w:t> </w:t>
            </w:r>
            <w:r>
              <w:rPr>
                <w:bCs/>
              </w:rPr>
              <w:t xml:space="preserve"> </w:t>
            </w:r>
            <w:r w:rsidRPr="0050758D">
              <w:rPr>
                <w:bCs/>
              </w:rPr>
              <w:t xml:space="preserve">Далее сотрудники центральной районной библиотеки провели экскурсию по библиотеке, </w:t>
            </w:r>
            <w:proofErr w:type="spellStart"/>
            <w:r w:rsidRPr="0050758D">
              <w:rPr>
                <w:bCs/>
              </w:rPr>
              <w:t>информ</w:t>
            </w:r>
            <w:proofErr w:type="spellEnd"/>
            <w:r w:rsidRPr="0050758D">
              <w:rPr>
                <w:bCs/>
              </w:rPr>
              <w:t xml:space="preserve">-релиз по книжной выставке «Сохраним нашу планету», заострил внимание на произведениях, в которых освещена тема природы: </w:t>
            </w:r>
            <w:proofErr w:type="gramStart"/>
            <w:r w:rsidRPr="0050758D">
              <w:rPr>
                <w:bCs/>
              </w:rPr>
              <w:t xml:space="preserve">В. Астафьева «Царь-рыба», В. Распутина «Прощание с Матерой», Ч. Айтматова «Плаха», Н. Мусина «Вечный лес», К. </w:t>
            </w:r>
            <w:proofErr w:type="spellStart"/>
            <w:r w:rsidRPr="0050758D">
              <w:rPr>
                <w:bCs/>
              </w:rPr>
              <w:t>Зиганшина</w:t>
            </w:r>
            <w:proofErr w:type="spellEnd"/>
            <w:r w:rsidRPr="0050758D">
              <w:rPr>
                <w:bCs/>
              </w:rPr>
              <w:t xml:space="preserve"> «Возвращение росомахи», Р. Ахмедова и других.</w:t>
            </w:r>
            <w:proofErr w:type="gramEnd"/>
          </w:p>
          <w:p w:rsidR="009867C0" w:rsidRPr="0050758D" w:rsidRDefault="009867C0" w:rsidP="005E0BB8">
            <w:pPr>
              <w:spacing w:line="276" w:lineRule="auto"/>
              <w:ind w:firstLine="708"/>
              <w:jc w:val="both"/>
              <w:rPr>
                <w:bCs/>
              </w:rPr>
            </w:pPr>
            <w:r>
              <w:rPr>
                <w:bCs/>
              </w:rPr>
              <w:t xml:space="preserve">  </w:t>
            </w:r>
            <w:r w:rsidRPr="0050758D">
              <w:rPr>
                <w:bCs/>
              </w:rPr>
              <w:t xml:space="preserve">Здесь же в библиотеке был организован </w:t>
            </w:r>
            <w:proofErr w:type="spellStart"/>
            <w:r w:rsidRPr="0050758D">
              <w:rPr>
                <w:bCs/>
              </w:rPr>
              <w:t>фитобар</w:t>
            </w:r>
            <w:proofErr w:type="spellEnd"/>
            <w:r w:rsidRPr="0050758D">
              <w:rPr>
                <w:bCs/>
              </w:rPr>
              <w:t xml:space="preserve"> «Ищите доктора в природе», в котором можно было продегустировать травяной чай, получить ценные советы о целебных травах от медицинского работника школы №1 с. </w:t>
            </w:r>
            <w:proofErr w:type="spellStart"/>
            <w:r w:rsidRPr="0050758D">
              <w:rPr>
                <w:bCs/>
              </w:rPr>
              <w:t>Акъяр</w:t>
            </w:r>
            <w:proofErr w:type="spellEnd"/>
            <w:r w:rsidRPr="0050758D">
              <w:rPr>
                <w:bCs/>
              </w:rPr>
              <w:t xml:space="preserve"> М. Ибрагимовой.</w:t>
            </w:r>
          </w:p>
          <w:p w:rsidR="009867C0" w:rsidRPr="0050758D" w:rsidRDefault="009867C0" w:rsidP="005E0BB8">
            <w:pPr>
              <w:spacing w:line="276" w:lineRule="auto"/>
              <w:ind w:firstLine="708"/>
              <w:jc w:val="both"/>
              <w:rPr>
                <w:bCs/>
              </w:rPr>
            </w:pPr>
            <w:r>
              <w:rPr>
                <w:bCs/>
              </w:rPr>
              <w:t> </w:t>
            </w:r>
            <w:r w:rsidRPr="0050758D">
              <w:rPr>
                <w:bCs/>
              </w:rPr>
              <w:t xml:space="preserve"> Тема «Новое прочтение» была раскрыта во второй части Библионочи-2017. Самодеятельные театральные коллективы представили на суд зрителей </w:t>
            </w:r>
            <w:proofErr w:type="spellStart"/>
            <w:r w:rsidRPr="0050758D">
              <w:rPr>
                <w:bCs/>
              </w:rPr>
              <w:t>инсценирование</w:t>
            </w:r>
            <w:proofErr w:type="spellEnd"/>
            <w:r w:rsidRPr="0050758D">
              <w:rPr>
                <w:bCs/>
              </w:rPr>
              <w:t xml:space="preserve"> произведений башкирских писателей «Литературные виражи». Проникновенная актерская игра членов клуба «</w:t>
            </w:r>
            <w:proofErr w:type="spellStart"/>
            <w:r w:rsidRPr="0050758D">
              <w:rPr>
                <w:bCs/>
              </w:rPr>
              <w:t>Ағинәйҙә</w:t>
            </w:r>
            <w:proofErr w:type="gramStart"/>
            <w:r w:rsidRPr="0050758D">
              <w:rPr>
                <w:bCs/>
              </w:rPr>
              <w:t>р</w:t>
            </w:r>
            <w:proofErr w:type="spellEnd"/>
            <w:proofErr w:type="gramEnd"/>
            <w:r w:rsidRPr="0050758D">
              <w:rPr>
                <w:bCs/>
              </w:rPr>
              <w:t xml:space="preserve">» </w:t>
            </w:r>
            <w:proofErr w:type="spellStart"/>
            <w:r w:rsidRPr="0050758D">
              <w:rPr>
                <w:bCs/>
              </w:rPr>
              <w:t>Бурибаевской</w:t>
            </w:r>
            <w:proofErr w:type="spellEnd"/>
            <w:r w:rsidRPr="0050758D">
              <w:rPr>
                <w:bCs/>
              </w:rPr>
              <w:t xml:space="preserve"> сельской модельной библиотеки по повести башкирского прозаика Ф. </w:t>
            </w:r>
            <w:proofErr w:type="spellStart"/>
            <w:r w:rsidRPr="0050758D">
              <w:rPr>
                <w:bCs/>
              </w:rPr>
              <w:t>Асянова</w:t>
            </w:r>
            <w:proofErr w:type="spellEnd"/>
            <w:r w:rsidRPr="0050758D">
              <w:rPr>
                <w:bCs/>
              </w:rPr>
              <w:t xml:space="preserve"> “</w:t>
            </w:r>
            <w:proofErr w:type="spellStart"/>
            <w:r w:rsidRPr="0050758D">
              <w:rPr>
                <w:bCs/>
              </w:rPr>
              <w:t>Өмөт</w:t>
            </w:r>
            <w:proofErr w:type="spellEnd"/>
            <w:r w:rsidRPr="0050758D">
              <w:rPr>
                <w:bCs/>
              </w:rPr>
              <w:t xml:space="preserve">” затронула до глубины души каждого зрителя. А также не оставило равнодушным никого представление </w:t>
            </w:r>
            <w:proofErr w:type="spellStart"/>
            <w:r w:rsidRPr="0050758D">
              <w:rPr>
                <w:bCs/>
              </w:rPr>
              <w:t>Янтышевского</w:t>
            </w:r>
            <w:proofErr w:type="spellEnd"/>
            <w:r w:rsidRPr="0050758D">
              <w:rPr>
                <w:bCs/>
              </w:rPr>
              <w:t xml:space="preserve"> сельского клуба по драме народного поэта Башкортостана М. </w:t>
            </w:r>
            <w:proofErr w:type="spellStart"/>
            <w:r w:rsidRPr="0050758D">
              <w:rPr>
                <w:bCs/>
              </w:rPr>
              <w:t>Карима</w:t>
            </w:r>
            <w:proofErr w:type="spellEnd"/>
            <w:r w:rsidRPr="0050758D">
              <w:rPr>
                <w:bCs/>
              </w:rPr>
              <w:t xml:space="preserve"> “Страна </w:t>
            </w:r>
            <w:proofErr w:type="spellStart"/>
            <w:r w:rsidRPr="0050758D">
              <w:rPr>
                <w:bCs/>
              </w:rPr>
              <w:t>Айгуль</w:t>
            </w:r>
            <w:proofErr w:type="spellEnd"/>
            <w:r w:rsidRPr="0050758D">
              <w:rPr>
                <w:bCs/>
              </w:rPr>
              <w:t xml:space="preserve">” и сотрудников краеведческого отдела центральной районной библиотеки по произведению Ф. </w:t>
            </w:r>
            <w:proofErr w:type="spellStart"/>
            <w:r w:rsidRPr="0050758D">
              <w:rPr>
                <w:bCs/>
              </w:rPr>
              <w:t>Акбулатовой</w:t>
            </w:r>
            <w:proofErr w:type="spellEnd"/>
            <w:r w:rsidRPr="0050758D">
              <w:rPr>
                <w:bCs/>
              </w:rPr>
              <w:t xml:space="preserve"> “</w:t>
            </w:r>
            <w:proofErr w:type="spellStart"/>
            <w:proofErr w:type="gramStart"/>
            <w:r w:rsidRPr="0050758D">
              <w:rPr>
                <w:bCs/>
              </w:rPr>
              <w:t>Ю</w:t>
            </w:r>
            <w:proofErr w:type="gramEnd"/>
            <w:r w:rsidRPr="0050758D">
              <w:rPr>
                <w:bCs/>
              </w:rPr>
              <w:t>ғалған</w:t>
            </w:r>
            <w:proofErr w:type="spellEnd"/>
            <w:r w:rsidRPr="0050758D">
              <w:rPr>
                <w:bCs/>
              </w:rPr>
              <w:t xml:space="preserve"> </w:t>
            </w:r>
            <w:proofErr w:type="spellStart"/>
            <w:r w:rsidRPr="0050758D">
              <w:rPr>
                <w:bCs/>
              </w:rPr>
              <w:t>Зөһрә</w:t>
            </w:r>
            <w:proofErr w:type="spellEnd"/>
            <w:r w:rsidRPr="0050758D">
              <w:rPr>
                <w:bCs/>
              </w:rPr>
              <w:t xml:space="preserve"> </w:t>
            </w:r>
            <w:proofErr w:type="spellStart"/>
            <w:r w:rsidRPr="0050758D">
              <w:rPr>
                <w:bCs/>
              </w:rPr>
              <w:t>ҡыҙ</w:t>
            </w:r>
            <w:proofErr w:type="spellEnd"/>
            <w:r w:rsidRPr="0050758D">
              <w:rPr>
                <w:bCs/>
              </w:rPr>
              <w:t>”.</w:t>
            </w:r>
          </w:p>
          <w:p w:rsidR="009867C0" w:rsidRPr="0050758D" w:rsidRDefault="009867C0" w:rsidP="005E0BB8">
            <w:pPr>
              <w:ind w:firstLine="708"/>
              <w:jc w:val="both"/>
              <w:rPr>
                <w:bCs/>
              </w:rPr>
            </w:pPr>
            <w:r>
              <w:rPr>
                <w:bCs/>
              </w:rPr>
              <w:t> </w:t>
            </w:r>
            <w:r w:rsidRPr="0050758D">
              <w:rPr>
                <w:bCs/>
              </w:rPr>
              <w:t xml:space="preserve">На протяжении всего вечера проводились: викторина «По страницам Красной книги» и розыгрыш призов «Игра – это момент. Прочувствуй её». Кульминацией же «Библионочи-2017» стал розыгрыш </w:t>
            </w:r>
            <w:proofErr w:type="gramStart"/>
            <w:r w:rsidRPr="0050758D">
              <w:rPr>
                <w:bCs/>
              </w:rPr>
              <w:t>супер-приза</w:t>
            </w:r>
            <w:proofErr w:type="gramEnd"/>
            <w:r w:rsidRPr="0050758D">
              <w:rPr>
                <w:bCs/>
              </w:rPr>
              <w:t xml:space="preserve"> – компьютерного планшета, обладателем которого стал ученик 8 класса школы №1 с. </w:t>
            </w:r>
            <w:proofErr w:type="spellStart"/>
            <w:r w:rsidRPr="0050758D">
              <w:rPr>
                <w:bCs/>
              </w:rPr>
              <w:t>Акъяр</w:t>
            </w:r>
            <w:proofErr w:type="spellEnd"/>
            <w:r w:rsidRPr="0050758D">
              <w:rPr>
                <w:bCs/>
              </w:rPr>
              <w:t xml:space="preserve"> Алмаз </w:t>
            </w:r>
            <w:proofErr w:type="spellStart"/>
            <w:r w:rsidRPr="0050758D">
              <w:rPr>
                <w:bCs/>
              </w:rPr>
              <w:t>Бермешев</w:t>
            </w:r>
            <w:proofErr w:type="spellEnd"/>
            <w:r w:rsidRPr="0050758D">
              <w:rPr>
                <w:bCs/>
              </w:rPr>
              <w:t>.</w:t>
            </w:r>
          </w:p>
          <w:p w:rsidR="009867C0" w:rsidRPr="0050758D" w:rsidRDefault="009867C0" w:rsidP="005E0BB8">
            <w:pPr>
              <w:spacing w:line="276" w:lineRule="auto"/>
              <w:ind w:firstLine="708"/>
              <w:jc w:val="both"/>
              <w:rPr>
                <w:bCs/>
              </w:rPr>
            </w:pPr>
            <w:r w:rsidRPr="0050758D">
              <w:rPr>
                <w:bCs/>
              </w:rPr>
              <w:t xml:space="preserve"> 22 апреля во всех сельских библиотеках также состоялись литературные </w:t>
            </w:r>
            <w:proofErr w:type="spellStart"/>
            <w:r w:rsidRPr="0050758D">
              <w:rPr>
                <w:bCs/>
              </w:rPr>
              <w:t>квесты</w:t>
            </w:r>
            <w:proofErr w:type="spellEnd"/>
            <w:r w:rsidRPr="0050758D">
              <w:rPr>
                <w:bCs/>
              </w:rPr>
              <w:t xml:space="preserve">, творческие лаборатории, экологические викторины, экологические конкурсы, игротеки. В </w:t>
            </w:r>
            <w:r w:rsidRPr="0050758D">
              <w:rPr>
                <w:bCs/>
              </w:rPr>
              <w:lastRenderedPageBreak/>
              <w:t>общей сложности в районе Библионочь-2017 посетило более двух тысяч человек.</w:t>
            </w:r>
          </w:p>
          <w:p w:rsidR="009867C0" w:rsidRPr="0050758D" w:rsidRDefault="009867C0" w:rsidP="005E0BB8">
            <w:pPr>
              <w:spacing w:line="276" w:lineRule="auto"/>
              <w:ind w:firstLine="708"/>
              <w:jc w:val="both"/>
              <w:rPr>
                <w:bCs/>
              </w:rPr>
            </w:pPr>
            <w:proofErr w:type="gramStart"/>
            <w:r w:rsidRPr="0050758D">
              <w:rPr>
                <w:bCs/>
              </w:rPr>
              <w:t xml:space="preserve">С 16 по 19 мая 2017 года в населенных пунктах </w:t>
            </w:r>
            <w:proofErr w:type="spellStart"/>
            <w:r w:rsidRPr="0050758D">
              <w:rPr>
                <w:bCs/>
              </w:rPr>
              <w:t>Хайбуллинского</w:t>
            </w:r>
            <w:proofErr w:type="spellEnd"/>
            <w:r w:rsidRPr="0050758D">
              <w:rPr>
                <w:bCs/>
              </w:rPr>
              <w:t xml:space="preserve"> района Республики Башкортостан состоялись  творческие встречи с писательницей Марьям </w:t>
            </w:r>
            <w:proofErr w:type="spellStart"/>
            <w:r w:rsidRPr="0050758D">
              <w:rPr>
                <w:bCs/>
              </w:rPr>
              <w:t>Буракаевой</w:t>
            </w:r>
            <w:proofErr w:type="spellEnd"/>
            <w:r w:rsidRPr="0050758D">
              <w:rPr>
                <w:bCs/>
              </w:rPr>
              <w:t xml:space="preserve"> и кинорежиссером </w:t>
            </w:r>
            <w:proofErr w:type="spellStart"/>
            <w:r w:rsidRPr="0050758D">
              <w:rPr>
                <w:bCs/>
              </w:rPr>
              <w:t>Тансулпан</w:t>
            </w:r>
            <w:proofErr w:type="spellEnd"/>
            <w:r w:rsidRPr="0050758D">
              <w:rPr>
                <w:bCs/>
              </w:rPr>
              <w:t xml:space="preserve"> </w:t>
            </w:r>
            <w:proofErr w:type="spellStart"/>
            <w:r w:rsidRPr="0050758D">
              <w:rPr>
                <w:bCs/>
              </w:rPr>
              <w:t>Буракаевой</w:t>
            </w:r>
            <w:proofErr w:type="spellEnd"/>
            <w:r w:rsidRPr="0050758D">
              <w:rPr>
                <w:bCs/>
              </w:rPr>
              <w:t xml:space="preserve">, жителям населенных пунктов </w:t>
            </w:r>
            <w:proofErr w:type="spellStart"/>
            <w:r w:rsidRPr="0050758D">
              <w:rPr>
                <w:bCs/>
              </w:rPr>
              <w:t>Абубакирово</w:t>
            </w:r>
            <w:proofErr w:type="spellEnd"/>
            <w:r w:rsidRPr="0050758D">
              <w:rPr>
                <w:bCs/>
              </w:rPr>
              <w:t xml:space="preserve">, </w:t>
            </w:r>
            <w:proofErr w:type="spellStart"/>
            <w:r w:rsidRPr="0050758D">
              <w:rPr>
                <w:bCs/>
              </w:rPr>
              <w:t>Татыр-Узяк</w:t>
            </w:r>
            <w:proofErr w:type="spellEnd"/>
            <w:r w:rsidRPr="0050758D">
              <w:rPr>
                <w:bCs/>
              </w:rPr>
              <w:t xml:space="preserve">, </w:t>
            </w:r>
            <w:proofErr w:type="spellStart"/>
            <w:r w:rsidRPr="0050758D">
              <w:rPr>
                <w:bCs/>
              </w:rPr>
              <w:t>Янтышево</w:t>
            </w:r>
            <w:proofErr w:type="spellEnd"/>
            <w:r w:rsidRPr="0050758D">
              <w:rPr>
                <w:bCs/>
              </w:rPr>
              <w:t xml:space="preserve">, Уфимский, </w:t>
            </w:r>
            <w:proofErr w:type="spellStart"/>
            <w:r w:rsidRPr="0050758D">
              <w:rPr>
                <w:bCs/>
              </w:rPr>
              <w:t>Мамбетово</w:t>
            </w:r>
            <w:proofErr w:type="spellEnd"/>
            <w:r w:rsidRPr="0050758D">
              <w:rPr>
                <w:bCs/>
              </w:rPr>
              <w:t xml:space="preserve">, </w:t>
            </w:r>
            <w:proofErr w:type="spellStart"/>
            <w:r w:rsidRPr="0050758D">
              <w:rPr>
                <w:bCs/>
              </w:rPr>
              <w:t>Абишево</w:t>
            </w:r>
            <w:proofErr w:type="spellEnd"/>
            <w:r w:rsidRPr="0050758D">
              <w:rPr>
                <w:bCs/>
              </w:rPr>
              <w:t xml:space="preserve">, </w:t>
            </w:r>
            <w:proofErr w:type="spellStart"/>
            <w:r w:rsidRPr="0050758D">
              <w:rPr>
                <w:bCs/>
              </w:rPr>
              <w:t>Юлбарсово</w:t>
            </w:r>
            <w:proofErr w:type="spellEnd"/>
            <w:r w:rsidRPr="0050758D">
              <w:rPr>
                <w:bCs/>
              </w:rPr>
              <w:t xml:space="preserve">, </w:t>
            </w:r>
            <w:proofErr w:type="spellStart"/>
            <w:r w:rsidRPr="0050758D">
              <w:rPr>
                <w:bCs/>
              </w:rPr>
              <w:t>Акъяра</w:t>
            </w:r>
            <w:proofErr w:type="spellEnd"/>
            <w:r w:rsidRPr="0050758D">
              <w:rPr>
                <w:bCs/>
              </w:rPr>
              <w:t xml:space="preserve"> посчастливилось пообщаться с почетными гостями, и большая заслуга в организации литературных встреч была возложена на наших сотрудников.</w:t>
            </w:r>
            <w:proofErr w:type="gramEnd"/>
          </w:p>
          <w:p w:rsidR="009867C0" w:rsidRPr="0050758D" w:rsidRDefault="009867C0" w:rsidP="005E0BB8">
            <w:pPr>
              <w:spacing w:line="276" w:lineRule="auto"/>
              <w:ind w:firstLine="708"/>
              <w:jc w:val="both"/>
              <w:rPr>
                <w:bCs/>
              </w:rPr>
            </w:pPr>
            <w:r>
              <w:rPr>
                <w:bCs/>
              </w:rPr>
              <w:t xml:space="preserve">  </w:t>
            </w:r>
            <w:r w:rsidRPr="0050758D">
              <w:rPr>
                <w:bCs/>
              </w:rPr>
              <w:t xml:space="preserve">1 июня муниципальное автономное учреждение Централизованная библиотечная система муниципального района </w:t>
            </w:r>
            <w:proofErr w:type="spellStart"/>
            <w:r w:rsidRPr="0050758D">
              <w:rPr>
                <w:bCs/>
              </w:rPr>
              <w:t>Хайбуллинский</w:t>
            </w:r>
            <w:proofErr w:type="spellEnd"/>
            <w:r w:rsidRPr="0050758D">
              <w:rPr>
                <w:bCs/>
              </w:rPr>
              <w:t xml:space="preserve"> район Республики Башкортостан впервые приняла участие во Всероссийской  акции «Классики российской провинции».</w:t>
            </w:r>
          </w:p>
          <w:p w:rsidR="009867C0" w:rsidRPr="0050758D" w:rsidRDefault="009867C0" w:rsidP="005E0BB8">
            <w:pPr>
              <w:spacing w:line="276" w:lineRule="auto"/>
              <w:ind w:firstLine="708"/>
              <w:jc w:val="both"/>
              <w:rPr>
                <w:bCs/>
              </w:rPr>
            </w:pPr>
            <w:r>
              <w:rPr>
                <w:bCs/>
              </w:rPr>
              <w:t xml:space="preserve"> Темой громкого прочтения </w:t>
            </w:r>
            <w:r w:rsidRPr="0050758D">
              <w:rPr>
                <w:bCs/>
              </w:rPr>
              <w:t>акции стала популяризация произведений писателей классиков, в произведениях которых представлен Башкортостан.</w:t>
            </w:r>
          </w:p>
          <w:p w:rsidR="009867C0" w:rsidRPr="0050758D" w:rsidRDefault="009867C0" w:rsidP="005E0BB8">
            <w:pPr>
              <w:spacing w:line="276" w:lineRule="auto"/>
              <w:ind w:firstLine="708"/>
              <w:jc w:val="both"/>
              <w:rPr>
                <w:bCs/>
              </w:rPr>
            </w:pPr>
            <w:r w:rsidRPr="0050758D">
              <w:rPr>
                <w:bCs/>
              </w:rPr>
              <w:t xml:space="preserve">Прогрессивными русскими писателями первой половины ХIХ </w:t>
            </w:r>
            <w:proofErr w:type="gramStart"/>
            <w:r w:rsidRPr="0050758D">
              <w:rPr>
                <w:bCs/>
              </w:rPr>
              <w:t>в</w:t>
            </w:r>
            <w:proofErr w:type="gramEnd"/>
            <w:r w:rsidRPr="0050758D">
              <w:rPr>
                <w:bCs/>
              </w:rPr>
              <w:t>. создано немало произведений о Башкирии. В них отражены история и культура башкирского народа, его героическая борьба против царизма и иноземных захватчиков.</w:t>
            </w:r>
          </w:p>
          <w:p w:rsidR="009867C0" w:rsidRPr="0050758D" w:rsidRDefault="009867C0" w:rsidP="005E0BB8">
            <w:pPr>
              <w:spacing w:line="276" w:lineRule="auto"/>
              <w:ind w:firstLine="708"/>
              <w:jc w:val="both"/>
              <w:rPr>
                <w:bCs/>
              </w:rPr>
            </w:pPr>
            <w:r>
              <w:rPr>
                <w:bCs/>
              </w:rPr>
              <w:t xml:space="preserve"> </w:t>
            </w:r>
            <w:r w:rsidRPr="0050758D">
              <w:rPr>
                <w:bCs/>
              </w:rPr>
              <w:t xml:space="preserve">Творчество А.С. Пушкина, С.Т. Аксакова, В.И. Даля, П.М. </w:t>
            </w:r>
            <w:proofErr w:type="spellStart"/>
            <w:r w:rsidRPr="0050758D">
              <w:rPr>
                <w:bCs/>
              </w:rPr>
              <w:t>Кудряшева</w:t>
            </w:r>
            <w:proofErr w:type="spellEnd"/>
            <w:r w:rsidRPr="0050758D">
              <w:rPr>
                <w:bCs/>
              </w:rPr>
              <w:t>, М.Л. Михайлова и других пронизано глубоким сочувствием и симпатией  к башкирскому народу. А.С. Пушкин был одним из первых русских писателей, обративших внимание на жизнь башкирского народа. Запоминающиеся образы башкир – борцов за свободу и справедливость Пушкин создал в произведениях «История Пугачева» и «Капитанская дочка».</w:t>
            </w:r>
          </w:p>
          <w:p w:rsidR="009867C0" w:rsidRPr="0050758D" w:rsidRDefault="009867C0" w:rsidP="005E0BB8">
            <w:pPr>
              <w:ind w:firstLine="708"/>
              <w:jc w:val="both"/>
              <w:rPr>
                <w:bCs/>
              </w:rPr>
            </w:pPr>
            <w:r>
              <w:rPr>
                <w:bCs/>
              </w:rPr>
              <w:t xml:space="preserve"> </w:t>
            </w:r>
            <w:proofErr w:type="gramStart"/>
            <w:r w:rsidRPr="0050758D">
              <w:rPr>
                <w:bCs/>
              </w:rPr>
              <w:t xml:space="preserve">Сотрудники центральной районной и центральной районной детской модельной библиотеки на детском празднике, посвященном  Международному дню защиты детей в парке культуры и отдыха районного центра с. </w:t>
            </w:r>
            <w:proofErr w:type="spellStart"/>
            <w:r w:rsidRPr="0050758D">
              <w:rPr>
                <w:bCs/>
              </w:rPr>
              <w:t>Акъяр</w:t>
            </w:r>
            <w:proofErr w:type="spellEnd"/>
            <w:r w:rsidRPr="0050758D">
              <w:rPr>
                <w:bCs/>
              </w:rPr>
              <w:t>, организовали флэш-моб по произведениям А. С. Пушкина, знакомили участников праздника с произведениями С. Аксакова, А. Толстого, В. Даля, сборниками «Башкирия в русской литературе» и других.</w:t>
            </w:r>
            <w:proofErr w:type="gramEnd"/>
          </w:p>
          <w:p w:rsidR="009867C0" w:rsidRPr="0050758D" w:rsidRDefault="009867C0" w:rsidP="005E0BB8">
            <w:pPr>
              <w:ind w:firstLine="708"/>
              <w:jc w:val="both"/>
              <w:rPr>
                <w:bCs/>
              </w:rPr>
            </w:pPr>
            <w:proofErr w:type="spellStart"/>
            <w:r w:rsidRPr="0050758D">
              <w:rPr>
                <w:bCs/>
              </w:rPr>
              <w:t>Бурибаевская</w:t>
            </w:r>
            <w:proofErr w:type="spellEnd"/>
            <w:r w:rsidRPr="0050758D">
              <w:rPr>
                <w:bCs/>
              </w:rPr>
              <w:t xml:space="preserve"> сельская модельная библиотека также в Международный день защиты детей подарила любителям классики атмосферу гармонии и радости. Библиотекари и любители поэзии со сцены читали в микрофон произведения любимых российских  классиков о  нашем крае, о Башкортостане.</w:t>
            </w:r>
          </w:p>
          <w:p w:rsidR="009867C0" w:rsidRPr="0050758D" w:rsidRDefault="009867C0" w:rsidP="005E0BB8">
            <w:pPr>
              <w:ind w:firstLine="708"/>
              <w:jc w:val="both"/>
              <w:rPr>
                <w:bCs/>
              </w:rPr>
            </w:pPr>
            <w:r w:rsidRPr="0050758D">
              <w:rPr>
                <w:bCs/>
              </w:rPr>
              <w:t>Для многих слушателей стали открытием строки  из стихотворений  С.Т. Аксакова «Вот родина м</w:t>
            </w:r>
            <w:r>
              <w:rPr>
                <w:bCs/>
              </w:rPr>
              <w:t>оя», «Послание в деревню»; Л.Л.</w:t>
            </w:r>
            <w:r w:rsidRPr="0050758D">
              <w:rPr>
                <w:bCs/>
              </w:rPr>
              <w:t xml:space="preserve"> Сорокина «Башкирия», Т.А. Понамаревой «Уфа»,  отрывок из рассказа Д. Давыдова «Тильзит в 1807 году» в исполнении старейшего читателя библиотеки,  большого любителя поэзии Курбанова </w:t>
            </w:r>
            <w:proofErr w:type="spellStart"/>
            <w:r w:rsidRPr="0050758D">
              <w:rPr>
                <w:bCs/>
              </w:rPr>
              <w:t>Рузаля</w:t>
            </w:r>
            <w:proofErr w:type="spellEnd"/>
            <w:r w:rsidRPr="0050758D">
              <w:rPr>
                <w:bCs/>
              </w:rPr>
              <w:t xml:space="preserve"> </w:t>
            </w:r>
            <w:proofErr w:type="spellStart"/>
            <w:r w:rsidRPr="0050758D">
              <w:rPr>
                <w:bCs/>
              </w:rPr>
              <w:t>Сафовича</w:t>
            </w:r>
            <w:proofErr w:type="spellEnd"/>
            <w:r w:rsidRPr="0050758D">
              <w:rPr>
                <w:bCs/>
              </w:rPr>
              <w:t>.</w:t>
            </w:r>
          </w:p>
          <w:p w:rsidR="009867C0" w:rsidRPr="00D55232" w:rsidRDefault="009867C0" w:rsidP="005E0BB8">
            <w:pPr>
              <w:ind w:firstLine="708"/>
              <w:jc w:val="both"/>
              <w:rPr>
                <w:bCs/>
                <w:i/>
              </w:rPr>
            </w:pPr>
            <w:r w:rsidRPr="0050758D">
              <w:rPr>
                <w:bCs/>
              </w:rPr>
              <w:t xml:space="preserve"> Проникновенно прозвучали строки из повести «</w:t>
            </w:r>
            <w:proofErr w:type="spellStart"/>
            <w:r w:rsidRPr="0050758D">
              <w:rPr>
                <w:bCs/>
              </w:rPr>
              <w:t>Виринея</w:t>
            </w:r>
            <w:proofErr w:type="spellEnd"/>
            <w:r w:rsidRPr="0050758D">
              <w:rPr>
                <w:bCs/>
              </w:rPr>
              <w:t xml:space="preserve">» Л.Н. Сейфуллиной о степи и стихотворение «Мед» М. Дудина в исполнении библиотекаря Лилии </w:t>
            </w:r>
            <w:proofErr w:type="spellStart"/>
            <w:r w:rsidRPr="0050758D">
              <w:rPr>
                <w:bCs/>
              </w:rPr>
              <w:t>Янтуриной</w:t>
            </w:r>
            <w:proofErr w:type="spellEnd"/>
            <w:r w:rsidRPr="0050758D">
              <w:rPr>
                <w:bCs/>
              </w:rPr>
              <w:t>.</w:t>
            </w:r>
            <w:r>
              <w:rPr>
                <w:bCs/>
              </w:rPr>
              <w:t xml:space="preserve"> </w:t>
            </w:r>
            <w:proofErr w:type="gramStart"/>
            <w:r>
              <w:rPr>
                <w:bCs/>
              </w:rPr>
              <w:t>(</w:t>
            </w:r>
            <w:r w:rsidRPr="00D55232">
              <w:rPr>
                <w:bCs/>
                <w:i/>
              </w:rPr>
              <w:t xml:space="preserve">Информация об участии в акции:  </w:t>
            </w:r>
            <w:hyperlink r:id="rId18" w:history="1">
              <w:r w:rsidRPr="00D55232">
                <w:rPr>
                  <w:b/>
                  <w:bCs/>
                  <w:i/>
                  <w:color w:val="0070C0"/>
                  <w:u w:val="single"/>
                </w:rPr>
                <w:t>http://haibcbs.ucoz.ru/news/klassiki_v_rossijskoj_provincii/2017-06-02-539</w:t>
              </w:r>
            </w:hyperlink>
            <w:r w:rsidRPr="00D55232">
              <w:rPr>
                <w:bCs/>
                <w:i/>
                <w:u w:val="single"/>
              </w:rPr>
              <w:t xml:space="preserve"> </w:t>
            </w:r>
            <w:r w:rsidRPr="00D55232">
              <w:rPr>
                <w:bCs/>
                <w:i/>
              </w:rPr>
              <w:t xml:space="preserve">  - Официальный сайт МАУ ЦБС </w:t>
            </w:r>
            <w:proofErr w:type="spellStart"/>
            <w:r w:rsidRPr="00D55232">
              <w:rPr>
                <w:bCs/>
                <w:i/>
              </w:rPr>
              <w:t>Хайбуллинского</w:t>
            </w:r>
            <w:proofErr w:type="spellEnd"/>
            <w:r w:rsidRPr="00D55232">
              <w:rPr>
                <w:bCs/>
                <w:i/>
              </w:rPr>
              <w:t xml:space="preserve"> района Республики Башкортостан</w:t>
            </w:r>
            <w:proofErr w:type="gramEnd"/>
          </w:p>
          <w:p w:rsidR="009867C0" w:rsidRPr="00D55232" w:rsidRDefault="009867C0" w:rsidP="005E0BB8">
            <w:pPr>
              <w:ind w:firstLine="708"/>
              <w:rPr>
                <w:bCs/>
                <w:i/>
              </w:rPr>
            </w:pPr>
            <w:hyperlink r:id="rId19" w:history="1">
              <w:proofErr w:type="gramStart"/>
              <w:r w:rsidRPr="00D55232">
                <w:rPr>
                  <w:b/>
                  <w:bCs/>
                  <w:i/>
                  <w:color w:val="0070C0"/>
                  <w:u w:val="single"/>
                </w:rPr>
                <w:t>https://vk.com/id263296052?w=wall263296052_586%2Fall</w:t>
              </w:r>
            </w:hyperlink>
            <w:r w:rsidRPr="00D55232">
              <w:rPr>
                <w:bCs/>
                <w:i/>
                <w:u w:val="single"/>
              </w:rPr>
              <w:t xml:space="preserve"> </w:t>
            </w:r>
            <w:r w:rsidRPr="00D55232">
              <w:rPr>
                <w:bCs/>
                <w:i/>
              </w:rPr>
              <w:t xml:space="preserve"> – страница в социальной сети ВК-</w:t>
            </w:r>
            <w:proofErr w:type="spellStart"/>
            <w:r w:rsidRPr="00D55232">
              <w:rPr>
                <w:bCs/>
                <w:i/>
              </w:rPr>
              <w:t>Бурибаевская</w:t>
            </w:r>
            <w:proofErr w:type="spellEnd"/>
            <w:r w:rsidRPr="00D55232">
              <w:rPr>
                <w:bCs/>
                <w:i/>
              </w:rPr>
              <w:t xml:space="preserve"> сельская модельная библиотека</w:t>
            </w:r>
            <w:r>
              <w:rPr>
                <w:bCs/>
                <w:i/>
              </w:rPr>
              <w:t>).</w:t>
            </w:r>
            <w:proofErr w:type="gramEnd"/>
          </w:p>
          <w:p w:rsidR="009867C0" w:rsidRPr="0050758D" w:rsidRDefault="009867C0" w:rsidP="005E0BB8">
            <w:pPr>
              <w:spacing w:line="276" w:lineRule="auto"/>
              <w:ind w:firstLine="708"/>
              <w:jc w:val="both"/>
              <w:rPr>
                <w:bCs/>
              </w:rPr>
            </w:pPr>
            <w:r w:rsidRPr="0050758D">
              <w:rPr>
                <w:bCs/>
              </w:rPr>
              <w:t xml:space="preserve"> С 2013 года сельские библиотеки совместно с КДУ успешно организуют работу общественных клубов «</w:t>
            </w:r>
            <w:proofErr w:type="spellStart"/>
            <w:r w:rsidRPr="0050758D">
              <w:rPr>
                <w:bCs/>
              </w:rPr>
              <w:t>Ағинәйҙә</w:t>
            </w:r>
            <w:proofErr w:type="gramStart"/>
            <w:r w:rsidRPr="0050758D">
              <w:rPr>
                <w:bCs/>
              </w:rPr>
              <w:t>р</w:t>
            </w:r>
            <w:proofErr w:type="spellEnd"/>
            <w:proofErr w:type="gramEnd"/>
            <w:r w:rsidRPr="0050758D">
              <w:rPr>
                <w:bCs/>
              </w:rPr>
              <w:t>», в состав которых вошли самые уважаемые женщины почтенного возраста разных профессий при местных курултаев башкир.  На сегодня по району насчитывается около 300 членов клуба. Важность организации клуба «</w:t>
            </w:r>
            <w:proofErr w:type="spellStart"/>
            <w:r w:rsidRPr="0050758D">
              <w:rPr>
                <w:bCs/>
              </w:rPr>
              <w:t>Ағинәйҙә</w:t>
            </w:r>
            <w:proofErr w:type="gramStart"/>
            <w:r w:rsidRPr="0050758D">
              <w:rPr>
                <w:bCs/>
              </w:rPr>
              <w:t>р</w:t>
            </w:r>
            <w:proofErr w:type="spellEnd"/>
            <w:proofErr w:type="gramEnd"/>
            <w:r w:rsidRPr="0050758D">
              <w:rPr>
                <w:bCs/>
              </w:rPr>
              <w:t>» имеет общую цель – это воспитание подрастающего поколения в лучших народных башкирских традициях, борьба с асоциальными явлениями в обществе, сохранение и возрождение башкирских народных традиций. Члены клуба «</w:t>
            </w:r>
            <w:proofErr w:type="spellStart"/>
            <w:r w:rsidRPr="0050758D">
              <w:rPr>
                <w:bCs/>
              </w:rPr>
              <w:t>Ағинәйҙә</w:t>
            </w:r>
            <w:proofErr w:type="gramStart"/>
            <w:r w:rsidRPr="0050758D">
              <w:rPr>
                <w:bCs/>
              </w:rPr>
              <w:t>р</w:t>
            </w:r>
            <w:proofErr w:type="spellEnd"/>
            <w:proofErr w:type="gramEnd"/>
            <w:r w:rsidRPr="0050758D">
              <w:rPr>
                <w:bCs/>
              </w:rPr>
              <w:t>» являются активными участниками районных и республиканских мероприятий и фестивалей таких как: “</w:t>
            </w:r>
            <w:proofErr w:type="spellStart"/>
            <w:r w:rsidRPr="0050758D">
              <w:rPr>
                <w:bCs/>
              </w:rPr>
              <w:t>Ағинәйҙә</w:t>
            </w:r>
            <w:proofErr w:type="gramStart"/>
            <w:r w:rsidRPr="0050758D">
              <w:rPr>
                <w:bCs/>
              </w:rPr>
              <w:t>р</w:t>
            </w:r>
            <w:proofErr w:type="spellEnd"/>
            <w:proofErr w:type="gramEnd"/>
            <w:r w:rsidRPr="0050758D">
              <w:rPr>
                <w:bCs/>
              </w:rPr>
              <w:t xml:space="preserve"> </w:t>
            </w:r>
            <w:proofErr w:type="spellStart"/>
            <w:r w:rsidRPr="0050758D">
              <w:rPr>
                <w:bCs/>
              </w:rPr>
              <w:t>һүҙе</w:t>
            </w:r>
            <w:proofErr w:type="spellEnd"/>
            <w:r w:rsidRPr="0050758D">
              <w:rPr>
                <w:bCs/>
              </w:rPr>
              <w:t xml:space="preserve"> – </w:t>
            </w:r>
            <w:proofErr w:type="spellStart"/>
            <w:r w:rsidRPr="0050758D">
              <w:rPr>
                <w:bCs/>
              </w:rPr>
              <w:t>аҡылдың</w:t>
            </w:r>
            <w:proofErr w:type="spellEnd"/>
            <w:r w:rsidRPr="0050758D">
              <w:rPr>
                <w:bCs/>
              </w:rPr>
              <w:t xml:space="preserve"> </w:t>
            </w:r>
            <w:proofErr w:type="spellStart"/>
            <w:r w:rsidRPr="0050758D">
              <w:rPr>
                <w:bCs/>
              </w:rPr>
              <w:t>үҙе</w:t>
            </w:r>
            <w:proofErr w:type="spellEnd"/>
            <w:r w:rsidRPr="0050758D">
              <w:rPr>
                <w:bCs/>
              </w:rPr>
              <w:t>”, “</w:t>
            </w:r>
            <w:proofErr w:type="spellStart"/>
            <w:r w:rsidRPr="0050758D">
              <w:rPr>
                <w:bCs/>
              </w:rPr>
              <w:t>Изге</w:t>
            </w:r>
            <w:proofErr w:type="spellEnd"/>
            <w:r w:rsidRPr="0050758D">
              <w:rPr>
                <w:bCs/>
              </w:rPr>
              <w:t xml:space="preserve"> </w:t>
            </w:r>
            <w:proofErr w:type="spellStart"/>
            <w:r w:rsidRPr="0050758D">
              <w:rPr>
                <w:bCs/>
              </w:rPr>
              <w:t>йола</w:t>
            </w:r>
            <w:proofErr w:type="spellEnd"/>
            <w:r w:rsidRPr="0050758D">
              <w:rPr>
                <w:bCs/>
              </w:rPr>
              <w:t xml:space="preserve">, </w:t>
            </w:r>
            <w:proofErr w:type="spellStart"/>
            <w:r w:rsidRPr="0050758D">
              <w:rPr>
                <w:bCs/>
              </w:rPr>
              <w:t>матур</w:t>
            </w:r>
            <w:proofErr w:type="spellEnd"/>
            <w:r w:rsidRPr="0050758D">
              <w:rPr>
                <w:bCs/>
              </w:rPr>
              <w:t xml:space="preserve"> </w:t>
            </w:r>
            <w:proofErr w:type="spellStart"/>
            <w:r w:rsidRPr="0050758D">
              <w:rPr>
                <w:bCs/>
              </w:rPr>
              <w:t>ғәҙәт</w:t>
            </w:r>
            <w:proofErr w:type="spellEnd"/>
            <w:r w:rsidRPr="0050758D">
              <w:rPr>
                <w:bCs/>
              </w:rPr>
              <w:t xml:space="preserve"> –</w:t>
            </w:r>
            <w:proofErr w:type="spellStart"/>
            <w:r w:rsidRPr="0050758D">
              <w:rPr>
                <w:bCs/>
              </w:rPr>
              <w:t>Ағинәйҙәр</w:t>
            </w:r>
            <w:proofErr w:type="spellEnd"/>
            <w:r w:rsidRPr="0050758D">
              <w:rPr>
                <w:bCs/>
              </w:rPr>
              <w:t xml:space="preserve"> аманаты” организация башкирских обрядовых праздников «</w:t>
            </w:r>
            <w:proofErr w:type="spellStart"/>
            <w:r w:rsidRPr="0050758D">
              <w:rPr>
                <w:bCs/>
              </w:rPr>
              <w:t>Килен</w:t>
            </w:r>
            <w:proofErr w:type="spellEnd"/>
            <w:r w:rsidRPr="0050758D">
              <w:rPr>
                <w:bCs/>
              </w:rPr>
              <w:t xml:space="preserve"> </w:t>
            </w:r>
            <w:proofErr w:type="spellStart"/>
            <w:r w:rsidRPr="0050758D">
              <w:rPr>
                <w:bCs/>
              </w:rPr>
              <w:lastRenderedPageBreak/>
              <w:t>төшөрөү</w:t>
            </w:r>
            <w:proofErr w:type="spellEnd"/>
            <w:r w:rsidRPr="0050758D">
              <w:rPr>
                <w:bCs/>
              </w:rPr>
              <w:t xml:space="preserve"> – Встреча невестки», «</w:t>
            </w:r>
            <w:proofErr w:type="spellStart"/>
            <w:r w:rsidRPr="0050758D">
              <w:rPr>
                <w:bCs/>
              </w:rPr>
              <w:t>Ҡар</w:t>
            </w:r>
            <w:proofErr w:type="spellEnd"/>
            <w:r w:rsidRPr="0050758D">
              <w:rPr>
                <w:bCs/>
              </w:rPr>
              <w:t xml:space="preserve"> </w:t>
            </w:r>
            <w:proofErr w:type="spellStart"/>
            <w:r w:rsidRPr="0050758D">
              <w:rPr>
                <w:bCs/>
              </w:rPr>
              <w:t>һыуына</w:t>
            </w:r>
            <w:proofErr w:type="spellEnd"/>
            <w:r w:rsidRPr="0050758D">
              <w:rPr>
                <w:bCs/>
              </w:rPr>
              <w:t xml:space="preserve"> </w:t>
            </w:r>
            <w:proofErr w:type="spellStart"/>
            <w:r w:rsidRPr="0050758D">
              <w:rPr>
                <w:bCs/>
              </w:rPr>
              <w:t>барыу</w:t>
            </w:r>
            <w:proofErr w:type="spellEnd"/>
            <w:r w:rsidRPr="0050758D">
              <w:rPr>
                <w:bCs/>
              </w:rPr>
              <w:t>» («За талою водою»), «</w:t>
            </w:r>
            <w:proofErr w:type="spellStart"/>
            <w:r w:rsidRPr="0050758D">
              <w:rPr>
                <w:bCs/>
              </w:rPr>
              <w:t>Ҡаҙ</w:t>
            </w:r>
            <w:proofErr w:type="spellEnd"/>
            <w:r w:rsidRPr="0050758D">
              <w:rPr>
                <w:bCs/>
              </w:rPr>
              <w:t xml:space="preserve"> </w:t>
            </w:r>
            <w:proofErr w:type="spellStart"/>
            <w:r w:rsidRPr="0050758D">
              <w:rPr>
                <w:bCs/>
              </w:rPr>
              <w:t>өмәһе</w:t>
            </w:r>
            <w:proofErr w:type="spellEnd"/>
            <w:r w:rsidRPr="0050758D">
              <w:rPr>
                <w:bCs/>
              </w:rPr>
              <w:t>» и многие другие.</w:t>
            </w:r>
          </w:p>
          <w:p w:rsidR="009867C0" w:rsidRPr="0050758D" w:rsidRDefault="009867C0" w:rsidP="005E0BB8">
            <w:pPr>
              <w:spacing w:line="276" w:lineRule="auto"/>
              <w:ind w:firstLine="708"/>
              <w:jc w:val="both"/>
              <w:rPr>
                <w:bCs/>
                <w:lang w:val="be-BY"/>
              </w:rPr>
            </w:pPr>
            <w:r w:rsidRPr="0050758D">
              <w:rPr>
                <w:bCs/>
                <w:lang w:val="be-BY"/>
              </w:rPr>
              <w:t>Общественные клубы “Ағинәйҙәр” 17 мая приняли активное участие в районном конкурсе  “Йолаһын ололаған-халҡын ололаған” среди фольклорных коллективов клуба “Ағинәйҙәр”,  посвященном Году экологии в РФ и особо охраняемых природных территорий в РБ  проведенного вблизи д. Абубакирово.</w:t>
            </w:r>
          </w:p>
          <w:p w:rsidR="009867C0" w:rsidRDefault="009867C0" w:rsidP="005E0BB8">
            <w:pPr>
              <w:spacing w:line="276" w:lineRule="auto"/>
              <w:ind w:firstLine="708"/>
              <w:jc w:val="both"/>
              <w:rPr>
                <w:bCs/>
              </w:rPr>
            </w:pPr>
            <w:r w:rsidRPr="0050758D">
              <w:rPr>
                <w:bCs/>
              </w:rPr>
              <w:t xml:space="preserve"> Сегодня по примеру клубов «</w:t>
            </w:r>
            <w:proofErr w:type="spellStart"/>
            <w:r w:rsidRPr="0050758D">
              <w:rPr>
                <w:bCs/>
              </w:rPr>
              <w:t>Ағинәйҙә</w:t>
            </w:r>
            <w:proofErr w:type="gramStart"/>
            <w:r w:rsidRPr="0050758D">
              <w:rPr>
                <w:bCs/>
              </w:rPr>
              <w:t>р</w:t>
            </w:r>
            <w:proofErr w:type="spellEnd"/>
            <w:proofErr w:type="gramEnd"/>
            <w:r w:rsidRPr="0050758D">
              <w:rPr>
                <w:bCs/>
              </w:rPr>
              <w:t xml:space="preserve">» в библиотеках создаются и клубы «Аксакалы». Впервые такой клуб организован в марте 2017 года в </w:t>
            </w:r>
            <w:proofErr w:type="spellStart"/>
            <w:r w:rsidRPr="0050758D">
              <w:rPr>
                <w:bCs/>
              </w:rPr>
              <w:t>Антинганской</w:t>
            </w:r>
            <w:proofErr w:type="spellEnd"/>
            <w:r w:rsidRPr="0050758D">
              <w:rPr>
                <w:bCs/>
              </w:rPr>
              <w:t xml:space="preserve"> сельской библиотеке, и в этом не малая заслуга в его организации </w:t>
            </w:r>
            <w:proofErr w:type="spellStart"/>
            <w:r w:rsidRPr="0050758D">
              <w:rPr>
                <w:bCs/>
              </w:rPr>
              <w:t>Банат</w:t>
            </w:r>
            <w:proofErr w:type="spellEnd"/>
            <w:r w:rsidRPr="0050758D">
              <w:rPr>
                <w:bCs/>
              </w:rPr>
              <w:t xml:space="preserve"> </w:t>
            </w:r>
            <w:proofErr w:type="spellStart"/>
            <w:r w:rsidRPr="0050758D">
              <w:rPr>
                <w:bCs/>
              </w:rPr>
              <w:t>Ахмадеевой</w:t>
            </w:r>
            <w:proofErr w:type="spellEnd"/>
            <w:r w:rsidRPr="0050758D">
              <w:rPr>
                <w:bCs/>
              </w:rPr>
              <w:t xml:space="preserve">. Перед всеми библиотеками района поставлена задача развития подобных клубов и </w:t>
            </w:r>
            <w:proofErr w:type="gramStart"/>
            <w:r w:rsidRPr="0050758D">
              <w:rPr>
                <w:bCs/>
              </w:rPr>
              <w:t>активизировать</w:t>
            </w:r>
            <w:proofErr w:type="gramEnd"/>
            <w:r w:rsidRPr="0050758D">
              <w:rPr>
                <w:bCs/>
              </w:rPr>
              <w:t xml:space="preserve"> их деятельность.</w:t>
            </w:r>
          </w:p>
          <w:p w:rsidR="009867C0" w:rsidRPr="0050758D" w:rsidRDefault="009867C0" w:rsidP="005E0BB8">
            <w:pPr>
              <w:ind w:firstLine="708"/>
              <w:jc w:val="both"/>
              <w:rPr>
                <w:bCs/>
              </w:rPr>
            </w:pPr>
          </w:p>
          <w:p w:rsidR="009867C0" w:rsidRDefault="009867C0" w:rsidP="005E0BB8">
            <w:pPr>
              <w:ind w:firstLine="708"/>
              <w:jc w:val="center"/>
              <w:rPr>
                <w:b/>
                <w:bCs/>
              </w:rPr>
            </w:pPr>
            <w:r w:rsidRPr="0050758D">
              <w:rPr>
                <w:b/>
                <w:bCs/>
              </w:rPr>
              <w:t xml:space="preserve">Инновации в деятельности общедоступных библиотек </w:t>
            </w:r>
          </w:p>
          <w:p w:rsidR="009867C0" w:rsidRPr="0050758D" w:rsidRDefault="009867C0" w:rsidP="005E0BB8">
            <w:pPr>
              <w:ind w:firstLine="708"/>
              <w:jc w:val="center"/>
              <w:rPr>
                <w:b/>
                <w:bCs/>
              </w:rPr>
            </w:pPr>
            <w:r>
              <w:rPr>
                <w:b/>
                <w:bCs/>
              </w:rPr>
              <w:t xml:space="preserve">МАУ ЦБС </w:t>
            </w:r>
            <w:proofErr w:type="spellStart"/>
            <w:r w:rsidRPr="0050758D">
              <w:rPr>
                <w:b/>
                <w:bCs/>
              </w:rPr>
              <w:t>Хайбуллинского</w:t>
            </w:r>
            <w:proofErr w:type="spellEnd"/>
            <w:r w:rsidRPr="0050758D">
              <w:rPr>
                <w:b/>
                <w:bCs/>
              </w:rPr>
              <w:t xml:space="preserve"> района</w:t>
            </w:r>
          </w:p>
          <w:p w:rsidR="009867C0" w:rsidRDefault="009867C0" w:rsidP="005E0BB8">
            <w:pPr>
              <w:ind w:firstLine="708"/>
              <w:jc w:val="both"/>
              <w:rPr>
                <w:bCs/>
              </w:rPr>
            </w:pPr>
          </w:p>
          <w:p w:rsidR="009867C0" w:rsidRPr="0050758D" w:rsidRDefault="009867C0" w:rsidP="005E0BB8">
            <w:pPr>
              <w:ind w:firstLine="708"/>
              <w:jc w:val="both"/>
              <w:rPr>
                <w:bCs/>
              </w:rPr>
            </w:pPr>
            <w:r w:rsidRPr="0050758D">
              <w:rPr>
                <w:bCs/>
              </w:rPr>
              <w:t>С 2015 года в общедоступных библиотеках района организуются смотры</w:t>
            </w:r>
            <w:r>
              <w:rPr>
                <w:bCs/>
              </w:rPr>
              <w:t xml:space="preserve"> </w:t>
            </w:r>
            <w:r w:rsidRPr="0050758D">
              <w:rPr>
                <w:bCs/>
              </w:rPr>
              <w:t xml:space="preserve">- конкурсы </w:t>
            </w:r>
            <w:proofErr w:type="spellStart"/>
            <w:r w:rsidRPr="0050758D">
              <w:rPr>
                <w:bCs/>
              </w:rPr>
              <w:t>имиджевых</w:t>
            </w:r>
            <w:proofErr w:type="spellEnd"/>
            <w:r w:rsidRPr="0050758D">
              <w:rPr>
                <w:bCs/>
              </w:rPr>
              <w:t xml:space="preserve"> мероприятий, посвященных тематическому году. Не стал исключением и 2017 год.</w:t>
            </w:r>
          </w:p>
          <w:p w:rsidR="009867C0" w:rsidRPr="0050758D" w:rsidRDefault="009867C0" w:rsidP="005E0BB8">
            <w:pPr>
              <w:ind w:firstLine="708"/>
              <w:jc w:val="both"/>
              <w:rPr>
                <w:lang w:eastAsia="en-US"/>
              </w:rPr>
            </w:pPr>
            <w:r w:rsidRPr="0050758D">
              <w:rPr>
                <w:lang w:eastAsia="en-US"/>
              </w:rPr>
              <w:t xml:space="preserve">С марта по ноябрь 2017 года эстафету районного литературно-экологического конкурса на лучшее </w:t>
            </w:r>
            <w:proofErr w:type="spellStart"/>
            <w:r w:rsidRPr="0050758D">
              <w:rPr>
                <w:lang w:eastAsia="en-US"/>
              </w:rPr>
              <w:t>инновационно</w:t>
            </w:r>
            <w:proofErr w:type="spellEnd"/>
            <w:r w:rsidRPr="0050758D">
              <w:rPr>
                <w:lang w:eastAsia="en-US"/>
              </w:rPr>
              <w:t xml:space="preserve"> - </w:t>
            </w:r>
            <w:proofErr w:type="spellStart"/>
            <w:r w:rsidRPr="0050758D">
              <w:rPr>
                <w:lang w:eastAsia="en-US"/>
              </w:rPr>
              <w:t>имиджевое</w:t>
            </w:r>
            <w:proofErr w:type="spellEnd"/>
            <w:r w:rsidRPr="0050758D">
              <w:rPr>
                <w:lang w:eastAsia="en-US"/>
              </w:rPr>
              <w:t xml:space="preserve"> мероприятие «Эко – я! Эко – мы! Эко – мир!», посвященного Году экологии </w:t>
            </w:r>
            <w:r>
              <w:rPr>
                <w:lang w:eastAsia="en-US"/>
              </w:rPr>
              <w:t xml:space="preserve">в Российской Федерации  и Году экологии и особо охраняемых </w:t>
            </w:r>
            <w:r w:rsidRPr="0050758D">
              <w:rPr>
                <w:lang w:eastAsia="en-US"/>
              </w:rPr>
              <w:t>природных территорий  Республики Башкортостан принимали 28 общедоступных библиотек района. Данные ме</w:t>
            </w:r>
            <w:r>
              <w:rPr>
                <w:lang w:eastAsia="en-US"/>
              </w:rPr>
              <w:t>роприятия были ориентированы на</w:t>
            </w:r>
            <w:r w:rsidRPr="0050758D">
              <w:rPr>
                <w:lang w:eastAsia="en-US"/>
              </w:rPr>
              <w:t xml:space="preserve"> распространение экологических знаний, форми</w:t>
            </w:r>
            <w:r>
              <w:rPr>
                <w:lang w:eastAsia="en-US"/>
              </w:rPr>
              <w:t>рованию экологической культуры</w:t>
            </w:r>
            <w:r w:rsidRPr="0050758D">
              <w:rPr>
                <w:lang w:eastAsia="en-US"/>
              </w:rPr>
              <w:t xml:space="preserve"> населения района, организация совместной деятельности библиотек с общественными организациями по экологическому просвещению населения для решения экологических проблем на местном уровне.</w:t>
            </w:r>
          </w:p>
          <w:p w:rsidR="009867C0" w:rsidRPr="0050758D" w:rsidRDefault="009867C0" w:rsidP="005E0BB8">
            <w:pPr>
              <w:ind w:firstLine="708"/>
              <w:jc w:val="both"/>
              <w:rPr>
                <w:lang w:eastAsia="en-US"/>
              </w:rPr>
            </w:pPr>
            <w:r w:rsidRPr="0050758D">
              <w:rPr>
                <w:lang w:eastAsia="en-US"/>
              </w:rPr>
              <w:t xml:space="preserve">Каждая библиотека по-своему позиционировала свою деятельность. На суд участников были представлены самые разные формы, но большой популярностью пользовались </w:t>
            </w:r>
            <w:proofErr w:type="spellStart"/>
            <w:r w:rsidRPr="0050758D">
              <w:rPr>
                <w:lang w:eastAsia="en-US"/>
              </w:rPr>
              <w:t>экопутешествия</w:t>
            </w:r>
            <w:proofErr w:type="spellEnd"/>
            <w:r w:rsidRPr="0050758D">
              <w:rPr>
                <w:lang w:eastAsia="en-US"/>
              </w:rPr>
              <w:t xml:space="preserve">. </w:t>
            </w:r>
            <w:proofErr w:type="spellStart"/>
            <w:r>
              <w:rPr>
                <w:lang w:eastAsia="en-US"/>
              </w:rPr>
              <w:t>Экопутешествие</w:t>
            </w:r>
            <w:proofErr w:type="spellEnd"/>
            <w:r>
              <w:rPr>
                <w:lang w:eastAsia="en-US"/>
              </w:rPr>
              <w:t xml:space="preserve"> по родному краю </w:t>
            </w:r>
            <w:r w:rsidRPr="0050758D">
              <w:rPr>
                <w:lang w:eastAsia="en-US"/>
              </w:rPr>
              <w:t>провели («А</w:t>
            </w:r>
            <w:r w:rsidRPr="0050758D">
              <w:rPr>
                <w:lang w:val="ba-RU" w:eastAsia="en-US"/>
              </w:rPr>
              <w:t>улымдың тә</w:t>
            </w:r>
            <w:proofErr w:type="gramStart"/>
            <w:r w:rsidRPr="0050758D">
              <w:rPr>
                <w:lang w:val="ba-RU" w:eastAsia="en-US"/>
              </w:rPr>
              <w:t>биғәт</w:t>
            </w:r>
            <w:proofErr w:type="gramEnd"/>
            <w:r w:rsidRPr="0050758D">
              <w:rPr>
                <w:lang w:val="ba-RU" w:eastAsia="en-US"/>
              </w:rPr>
              <w:t xml:space="preserve"> ҡомартҡылары</w:t>
            </w:r>
            <w:r w:rsidRPr="0050758D">
              <w:rPr>
                <w:lang w:eastAsia="en-US"/>
              </w:rPr>
              <w:t xml:space="preserve">» </w:t>
            </w:r>
            <w:proofErr w:type="spellStart"/>
            <w:r w:rsidRPr="0050758D">
              <w:rPr>
                <w:lang w:eastAsia="en-US"/>
              </w:rPr>
              <w:t>Бузавлыкская</w:t>
            </w:r>
            <w:proofErr w:type="spellEnd"/>
            <w:r w:rsidRPr="0050758D">
              <w:rPr>
                <w:lang w:eastAsia="en-US"/>
              </w:rPr>
              <w:t xml:space="preserve"> сельская библиотека, «М</w:t>
            </w:r>
            <w:r w:rsidRPr="0050758D">
              <w:rPr>
                <w:lang w:val="ba-RU" w:eastAsia="en-US"/>
              </w:rPr>
              <w:t>өғжизәле тыуған яғым</w:t>
            </w:r>
            <w:r w:rsidRPr="0050758D">
              <w:rPr>
                <w:lang w:eastAsia="en-US"/>
              </w:rPr>
              <w:t xml:space="preserve">», </w:t>
            </w:r>
            <w:proofErr w:type="spellStart"/>
            <w:r w:rsidRPr="0050758D">
              <w:rPr>
                <w:lang w:eastAsia="en-US"/>
              </w:rPr>
              <w:t>Юлбарсовская</w:t>
            </w:r>
            <w:proofErr w:type="spellEnd"/>
            <w:r w:rsidRPr="0050758D">
              <w:rPr>
                <w:lang w:eastAsia="en-US"/>
              </w:rPr>
              <w:t xml:space="preserve"> сельская библиотека, «</w:t>
            </w:r>
            <w:r w:rsidRPr="0050758D">
              <w:rPr>
                <w:lang w:val="ba-RU" w:eastAsia="en-US"/>
              </w:rPr>
              <w:t>Беҙ тәбиғәт балалары</w:t>
            </w:r>
            <w:r w:rsidRPr="0050758D">
              <w:rPr>
                <w:lang w:eastAsia="en-US"/>
              </w:rPr>
              <w:t xml:space="preserve">», </w:t>
            </w:r>
            <w:proofErr w:type="spellStart"/>
            <w:r w:rsidRPr="0050758D">
              <w:rPr>
                <w:lang w:eastAsia="en-US"/>
              </w:rPr>
              <w:t>Мамбетовская</w:t>
            </w:r>
            <w:proofErr w:type="spellEnd"/>
            <w:r w:rsidRPr="0050758D">
              <w:rPr>
                <w:lang w:eastAsia="en-US"/>
              </w:rPr>
              <w:t xml:space="preserve"> сельская библиотека, «Сохранить природу – сохранить жизнь», Федоровская сельская библиотека, «Мед и пчелы», Подольская сельская библиотека,</w:t>
            </w:r>
            <w:r w:rsidRPr="0050758D">
              <w:t xml:space="preserve"> </w:t>
            </w:r>
            <w:r w:rsidRPr="0050758D">
              <w:rPr>
                <w:lang w:eastAsia="en-US"/>
              </w:rPr>
              <w:t>«</w:t>
            </w:r>
            <w:r w:rsidRPr="0050758D">
              <w:rPr>
                <w:lang w:val="ba-RU" w:eastAsia="en-US"/>
              </w:rPr>
              <w:t>Тәбиғәтем байлығы</w:t>
            </w:r>
            <w:r w:rsidRPr="0050758D">
              <w:rPr>
                <w:lang w:eastAsia="en-US"/>
              </w:rPr>
              <w:t xml:space="preserve">», </w:t>
            </w:r>
            <w:proofErr w:type="spellStart"/>
            <w:r w:rsidRPr="0050758D">
              <w:rPr>
                <w:lang w:eastAsia="en-US"/>
              </w:rPr>
              <w:t>Янтышевская</w:t>
            </w:r>
            <w:proofErr w:type="spellEnd"/>
            <w:r w:rsidRPr="0050758D">
              <w:rPr>
                <w:lang w:eastAsia="en-US"/>
              </w:rPr>
              <w:t xml:space="preserve"> сельская библиотека, «</w:t>
            </w:r>
            <w:r w:rsidRPr="0050758D">
              <w:rPr>
                <w:lang w:val="ba-RU" w:eastAsia="en-US"/>
              </w:rPr>
              <w:t>Һыу инәһе байрамы</w:t>
            </w:r>
            <w:r w:rsidRPr="0050758D">
              <w:rPr>
                <w:lang w:eastAsia="en-US"/>
              </w:rPr>
              <w:t xml:space="preserve">», </w:t>
            </w:r>
            <w:proofErr w:type="spellStart"/>
            <w:r w:rsidRPr="0050758D">
              <w:rPr>
                <w:lang w:eastAsia="en-US"/>
              </w:rPr>
              <w:t>Илячевская</w:t>
            </w:r>
            <w:proofErr w:type="spellEnd"/>
            <w:r w:rsidRPr="0050758D">
              <w:rPr>
                <w:lang w:eastAsia="en-US"/>
              </w:rPr>
              <w:t xml:space="preserve"> сельская библиотека, «</w:t>
            </w:r>
            <w:r w:rsidRPr="0050758D">
              <w:rPr>
                <w:lang w:val="ba-RU" w:eastAsia="en-US"/>
              </w:rPr>
              <w:t>Тәбиғәтте данлайбыҙ</w:t>
            </w:r>
            <w:r w:rsidRPr="0050758D">
              <w:rPr>
                <w:lang w:eastAsia="en-US"/>
              </w:rPr>
              <w:t xml:space="preserve">», </w:t>
            </w:r>
            <w:proofErr w:type="spellStart"/>
            <w:r w:rsidRPr="0050758D">
              <w:rPr>
                <w:lang w:eastAsia="en-US"/>
              </w:rPr>
              <w:t>Степновская</w:t>
            </w:r>
            <w:proofErr w:type="spellEnd"/>
            <w:r w:rsidRPr="0050758D">
              <w:rPr>
                <w:lang w:eastAsia="en-US"/>
              </w:rPr>
              <w:t xml:space="preserve"> сельская модельная библиотека, «Природные богатства </w:t>
            </w:r>
            <w:proofErr w:type="spellStart"/>
            <w:r w:rsidRPr="0050758D">
              <w:rPr>
                <w:lang w:eastAsia="en-US"/>
              </w:rPr>
              <w:t>Хайбуллинского</w:t>
            </w:r>
            <w:proofErr w:type="spellEnd"/>
            <w:r w:rsidRPr="0050758D">
              <w:rPr>
                <w:lang w:eastAsia="en-US"/>
              </w:rPr>
              <w:t xml:space="preserve"> района», </w:t>
            </w:r>
            <w:proofErr w:type="spellStart"/>
            <w:r w:rsidRPr="0050758D">
              <w:rPr>
                <w:lang w:eastAsia="en-US"/>
              </w:rPr>
              <w:t>Бурибаевская</w:t>
            </w:r>
            <w:proofErr w:type="spellEnd"/>
            <w:r w:rsidRPr="0050758D">
              <w:rPr>
                <w:lang w:eastAsia="en-US"/>
              </w:rPr>
              <w:t xml:space="preserve"> сельская модельная библиотека.</w:t>
            </w:r>
          </w:p>
          <w:p w:rsidR="009867C0" w:rsidRDefault="009867C0" w:rsidP="005E0BB8">
            <w:pPr>
              <w:ind w:firstLine="708"/>
              <w:jc w:val="both"/>
              <w:rPr>
                <w:lang w:eastAsia="en-US"/>
              </w:rPr>
            </w:pPr>
            <w:r w:rsidRPr="0050758D">
              <w:rPr>
                <w:lang w:eastAsia="en-US"/>
              </w:rPr>
              <w:t>В общей сложности за период проведения смотра-конкурса  приняло участие более 500 человек.</w:t>
            </w:r>
          </w:p>
          <w:p w:rsidR="009867C0" w:rsidRDefault="009867C0" w:rsidP="005E0BB8">
            <w:pPr>
              <w:pStyle w:val="a5"/>
              <w:spacing w:after="0"/>
              <w:ind w:left="1637"/>
              <w:jc w:val="center"/>
              <w:rPr>
                <w:rFonts w:ascii="Times New Roman" w:hAnsi="Times New Roman"/>
                <w:b/>
                <w:sz w:val="24"/>
                <w:szCs w:val="24"/>
              </w:rPr>
            </w:pPr>
          </w:p>
          <w:p w:rsidR="009867C0" w:rsidRPr="007843C7" w:rsidRDefault="009867C0" w:rsidP="005E0BB8">
            <w:pPr>
              <w:pStyle w:val="a5"/>
              <w:spacing w:after="0"/>
              <w:ind w:left="1637"/>
              <w:jc w:val="center"/>
              <w:rPr>
                <w:rFonts w:ascii="Times New Roman" w:hAnsi="Times New Roman"/>
                <w:b/>
                <w:sz w:val="24"/>
                <w:szCs w:val="24"/>
              </w:rPr>
            </w:pPr>
            <w:r w:rsidRPr="007843C7">
              <w:rPr>
                <w:rFonts w:ascii="Times New Roman" w:hAnsi="Times New Roman"/>
                <w:b/>
                <w:sz w:val="24"/>
                <w:szCs w:val="24"/>
              </w:rPr>
              <w:t>Участие в российских и республиканских библиотечных конференциях, форумах, конкурсах, акциях, других крупномасштабных мероприятиях.</w:t>
            </w:r>
          </w:p>
          <w:p w:rsidR="009867C0" w:rsidRPr="007843C7" w:rsidRDefault="009867C0" w:rsidP="005E0BB8">
            <w:pPr>
              <w:spacing w:line="276" w:lineRule="auto"/>
              <w:ind w:left="1637"/>
              <w:contextualSpacing/>
              <w:jc w:val="center"/>
            </w:pPr>
          </w:p>
          <w:p w:rsidR="009867C0" w:rsidRPr="007843C7" w:rsidRDefault="009867C0" w:rsidP="005E0BB8">
            <w:pPr>
              <w:jc w:val="both"/>
              <w:rPr>
                <w:b/>
                <w:lang w:eastAsia="en-US"/>
              </w:rPr>
            </w:pPr>
            <w:r w:rsidRPr="007843C7">
              <w:rPr>
                <w:b/>
                <w:lang w:eastAsia="en-US"/>
              </w:rPr>
              <w:t>Всероссийские, межрегиональные:</w:t>
            </w:r>
          </w:p>
          <w:p w:rsidR="009867C0" w:rsidRPr="007843C7" w:rsidRDefault="009867C0" w:rsidP="005E0BB8">
            <w:pPr>
              <w:jc w:val="both"/>
              <w:rPr>
                <w:b/>
                <w:lang w:eastAsia="en-US"/>
              </w:rPr>
            </w:pPr>
          </w:p>
          <w:p w:rsidR="009867C0" w:rsidRPr="007843C7" w:rsidRDefault="009867C0" w:rsidP="005E0BB8">
            <w:pPr>
              <w:spacing w:line="276" w:lineRule="auto"/>
              <w:jc w:val="both"/>
              <w:rPr>
                <w:rFonts w:eastAsia="Calibri"/>
                <w:lang w:eastAsia="en-US"/>
              </w:rPr>
            </w:pPr>
            <w:r w:rsidRPr="007843C7">
              <w:rPr>
                <w:lang w:eastAsia="en-US"/>
              </w:rPr>
              <w:t>1.</w:t>
            </w:r>
            <w:r w:rsidRPr="007843C7">
              <w:rPr>
                <w:lang w:eastAsia="en-US"/>
              </w:rPr>
              <w:tab/>
              <w:t xml:space="preserve">Во всероссийском конкурсе </w:t>
            </w:r>
            <w:r w:rsidRPr="007843C7">
              <w:rPr>
                <w:bCs/>
                <w:lang w:eastAsia="en-US"/>
              </w:rPr>
              <w:t>«Слово менеджерам культуры» с проектом «3</w:t>
            </w:r>
            <w:r w:rsidRPr="007843C7">
              <w:rPr>
                <w:bCs/>
                <w:lang w:val="en-US" w:eastAsia="en-US"/>
              </w:rPr>
              <w:t>D</w:t>
            </w:r>
            <w:r w:rsidRPr="007843C7">
              <w:rPr>
                <w:bCs/>
                <w:lang w:eastAsia="en-US"/>
              </w:rPr>
              <w:t xml:space="preserve">: Думай! Дискутируй! Действуй!», направленный на  </w:t>
            </w:r>
            <w:r w:rsidRPr="007843C7">
              <w:rPr>
                <w:rFonts w:eastAsia="Calibri"/>
                <w:lang w:eastAsia="en-US"/>
              </w:rPr>
              <w:t>продвижение книги, привлечение населения к чтению через проведение новых форм и методов работы, повышение роли библиотекаря в социуме,  принял участие отдел обслуживания центральной районной библиотеки</w:t>
            </w:r>
          </w:p>
          <w:p w:rsidR="009867C0" w:rsidRPr="007843C7" w:rsidRDefault="009867C0" w:rsidP="005E0BB8">
            <w:pPr>
              <w:spacing w:line="276" w:lineRule="auto"/>
              <w:jc w:val="both"/>
              <w:rPr>
                <w:rFonts w:eastAsia="Calibri"/>
                <w:bCs/>
                <w:lang w:eastAsia="en-US"/>
              </w:rPr>
            </w:pPr>
            <w:r w:rsidRPr="007843C7">
              <w:rPr>
                <w:rFonts w:eastAsia="Calibri"/>
                <w:lang w:eastAsia="en-US"/>
              </w:rPr>
              <w:t>2.</w:t>
            </w:r>
            <w:r w:rsidRPr="007843C7">
              <w:rPr>
                <w:bCs/>
              </w:rPr>
              <w:t xml:space="preserve"> </w:t>
            </w:r>
            <w:r w:rsidRPr="007843C7">
              <w:rPr>
                <w:bCs/>
              </w:rPr>
              <w:tab/>
            </w:r>
            <w:r w:rsidRPr="007843C7">
              <w:rPr>
                <w:rFonts w:eastAsia="Calibri"/>
                <w:bCs/>
                <w:lang w:eastAsia="en-US"/>
              </w:rPr>
              <w:t xml:space="preserve">Сертификатами участника Всероссийского конкурса на лучшее эколого-просветительское мероприятие библиотек в рамках Всероссийской библиотечной акции единого дня действий «День экологических знаний» награждены </w:t>
            </w:r>
            <w:proofErr w:type="spellStart"/>
            <w:r w:rsidRPr="007843C7">
              <w:rPr>
                <w:rFonts w:eastAsia="Calibri"/>
                <w:bCs/>
                <w:lang w:eastAsia="en-US"/>
              </w:rPr>
              <w:t>Абубакировская</w:t>
            </w:r>
            <w:proofErr w:type="spellEnd"/>
            <w:r w:rsidRPr="007843C7">
              <w:rPr>
                <w:rFonts w:eastAsia="Calibri"/>
                <w:bCs/>
                <w:lang w:eastAsia="en-US"/>
              </w:rPr>
              <w:t xml:space="preserve"> сельская модельная </w:t>
            </w:r>
            <w:r w:rsidRPr="007843C7">
              <w:rPr>
                <w:rFonts w:eastAsia="Calibri"/>
                <w:bCs/>
                <w:lang w:eastAsia="en-US"/>
              </w:rPr>
              <w:lastRenderedPageBreak/>
              <w:t>библиотека и центральная районная библиотека (отдел обслуживания).</w:t>
            </w:r>
          </w:p>
          <w:p w:rsidR="009867C0" w:rsidRPr="007843C7" w:rsidRDefault="009867C0" w:rsidP="005E0BB8">
            <w:pPr>
              <w:spacing w:line="276" w:lineRule="auto"/>
              <w:jc w:val="both"/>
              <w:rPr>
                <w:rFonts w:eastAsia="Calibri"/>
                <w:bCs/>
                <w:lang w:eastAsia="en-US"/>
              </w:rPr>
            </w:pPr>
            <w:r w:rsidRPr="007843C7">
              <w:rPr>
                <w:rFonts w:eastAsia="Calibri"/>
                <w:bCs/>
                <w:lang w:eastAsia="en-US"/>
              </w:rPr>
              <w:t xml:space="preserve">3. Дипломами участников V Межрегиональной акции «День </w:t>
            </w:r>
            <w:proofErr w:type="spellStart"/>
            <w:r w:rsidRPr="007843C7">
              <w:rPr>
                <w:rFonts w:eastAsia="Calibri"/>
                <w:bCs/>
                <w:lang w:eastAsia="en-US"/>
              </w:rPr>
              <w:t>лермонтовской</w:t>
            </w:r>
            <w:proofErr w:type="spellEnd"/>
            <w:r w:rsidRPr="007843C7">
              <w:rPr>
                <w:rFonts w:eastAsia="Calibri"/>
                <w:bCs/>
                <w:lang w:eastAsia="en-US"/>
              </w:rPr>
              <w:t xml:space="preserve"> поэзии в библиотеке», организованной ГКУК «Пензенская областная библиотека для детей и юношества», награждены </w:t>
            </w:r>
            <w:proofErr w:type="spellStart"/>
            <w:r w:rsidRPr="007843C7">
              <w:rPr>
                <w:rFonts w:eastAsia="Calibri"/>
                <w:bCs/>
                <w:lang w:eastAsia="en-US"/>
              </w:rPr>
              <w:t>Абубакировская</w:t>
            </w:r>
            <w:proofErr w:type="spellEnd"/>
            <w:r w:rsidRPr="007843C7">
              <w:rPr>
                <w:rFonts w:eastAsia="Calibri"/>
                <w:bCs/>
                <w:lang w:eastAsia="en-US"/>
              </w:rPr>
              <w:t xml:space="preserve"> сельская модельная библиотека, </w:t>
            </w:r>
            <w:proofErr w:type="spellStart"/>
            <w:r w:rsidRPr="007843C7">
              <w:rPr>
                <w:rFonts w:eastAsia="Calibri"/>
                <w:bCs/>
                <w:lang w:eastAsia="en-US"/>
              </w:rPr>
              <w:t>Степновская</w:t>
            </w:r>
            <w:proofErr w:type="spellEnd"/>
            <w:r w:rsidRPr="007843C7">
              <w:rPr>
                <w:rFonts w:eastAsia="Calibri"/>
                <w:bCs/>
                <w:lang w:eastAsia="en-US"/>
              </w:rPr>
              <w:t xml:space="preserve"> сельская, отдел обслуживания центральной районной библиотеки.</w:t>
            </w:r>
          </w:p>
          <w:p w:rsidR="009867C0" w:rsidRPr="007843C7" w:rsidRDefault="009867C0" w:rsidP="005E0BB8">
            <w:pPr>
              <w:spacing w:line="276" w:lineRule="auto"/>
              <w:jc w:val="both"/>
              <w:rPr>
                <w:rFonts w:eastAsia="Calibri"/>
                <w:bCs/>
                <w:lang w:eastAsia="en-US"/>
              </w:rPr>
            </w:pPr>
            <w:r w:rsidRPr="007843C7">
              <w:rPr>
                <w:rFonts w:eastAsia="Calibri"/>
                <w:bCs/>
                <w:lang w:eastAsia="en-US"/>
              </w:rPr>
              <w:t xml:space="preserve">4. </w:t>
            </w:r>
            <w:r w:rsidRPr="007843C7">
              <w:rPr>
                <w:rFonts w:eastAsia="Calibri"/>
                <w:bCs/>
                <w:lang w:val="ba-RU" w:eastAsia="en-US"/>
              </w:rPr>
              <w:t xml:space="preserve">Пять библиотек МАУ ЦБС Хайбуллинского района заочно приняли участие в </w:t>
            </w:r>
            <w:r w:rsidRPr="007843C7">
              <w:rPr>
                <w:rFonts w:eastAsia="Calibri"/>
                <w:bCs/>
                <w:lang w:val="en-US" w:eastAsia="en-US"/>
              </w:rPr>
              <w:t>I</w:t>
            </w:r>
            <w:r w:rsidRPr="007843C7">
              <w:rPr>
                <w:rFonts w:eastAsia="Calibri"/>
                <w:bCs/>
                <w:lang w:eastAsia="en-US"/>
              </w:rPr>
              <w:t xml:space="preserve"> Межрегиональной  акции «Наши истоки. Читаем фольклор», </w:t>
            </w:r>
            <w:proofErr w:type="gramStart"/>
            <w:r w:rsidRPr="007843C7">
              <w:rPr>
                <w:rFonts w:eastAsia="Calibri"/>
                <w:bCs/>
                <w:lang w:eastAsia="en-US"/>
              </w:rPr>
              <w:t>организованной</w:t>
            </w:r>
            <w:proofErr w:type="gramEnd"/>
            <w:r w:rsidRPr="007843C7">
              <w:rPr>
                <w:rFonts w:eastAsia="Calibri"/>
                <w:bCs/>
                <w:lang w:eastAsia="en-US"/>
              </w:rPr>
              <w:t xml:space="preserve"> ОГБУК «Ульяновская областная библиотека для детей и юношества имени С.Т. Аксакова», всем им высланы сертификаты участников.</w:t>
            </w:r>
          </w:p>
          <w:p w:rsidR="009867C0" w:rsidRPr="007843C7" w:rsidRDefault="009867C0" w:rsidP="005E0BB8">
            <w:pPr>
              <w:spacing w:line="276" w:lineRule="auto"/>
              <w:jc w:val="both"/>
              <w:rPr>
                <w:rFonts w:eastAsia="Calibri"/>
                <w:bCs/>
                <w:lang w:val="ba-RU" w:eastAsia="en-US"/>
              </w:rPr>
            </w:pPr>
            <w:r w:rsidRPr="007843C7">
              <w:rPr>
                <w:rFonts w:eastAsia="Calibri"/>
                <w:bCs/>
                <w:lang w:eastAsia="en-US"/>
              </w:rPr>
              <w:t>5.</w:t>
            </w:r>
            <w:r w:rsidRPr="007843C7">
              <w:rPr>
                <w:rFonts w:eastAsia="Calibri"/>
                <w:color w:val="002060"/>
                <w:lang w:eastAsia="en-US"/>
              </w:rPr>
              <w:t xml:space="preserve"> </w:t>
            </w:r>
            <w:r w:rsidRPr="007843C7">
              <w:rPr>
                <w:rFonts w:eastAsia="Calibri"/>
                <w:bCs/>
                <w:lang w:eastAsia="en-US"/>
              </w:rPr>
              <w:t xml:space="preserve">Всероссийская акция «Весь мир во мне. И в мире я – как дома» приуроченная к 95-летию со дня </w:t>
            </w:r>
            <w:proofErr w:type="gramStart"/>
            <w:r w:rsidRPr="007843C7">
              <w:rPr>
                <w:rFonts w:eastAsia="Calibri"/>
                <w:bCs/>
                <w:lang w:eastAsia="en-US"/>
              </w:rPr>
              <w:t>рождения Народного поэта Калмыкии Давида Никитича</w:t>
            </w:r>
            <w:proofErr w:type="gramEnd"/>
            <w:r w:rsidRPr="007843C7">
              <w:rPr>
                <w:rFonts w:eastAsia="Calibri"/>
                <w:bCs/>
                <w:lang w:eastAsia="en-US"/>
              </w:rPr>
              <w:t xml:space="preserve"> Кугультинова, Диплом за участие, </w:t>
            </w:r>
            <w:r w:rsidRPr="007843C7">
              <w:rPr>
                <w:rFonts w:eastAsia="Calibri"/>
                <w:bCs/>
                <w:lang w:val="ba-RU" w:eastAsia="en-US"/>
              </w:rPr>
              <w:t>Благодарность центральной районной и Абубакироской сельской модельной библиотеке.</w:t>
            </w:r>
          </w:p>
          <w:p w:rsidR="009867C0" w:rsidRPr="007843C7" w:rsidRDefault="009867C0" w:rsidP="005E0BB8">
            <w:pPr>
              <w:spacing w:line="276" w:lineRule="auto"/>
              <w:jc w:val="both"/>
              <w:rPr>
                <w:rFonts w:eastAsia="Calibri"/>
                <w:bCs/>
                <w:lang w:eastAsia="en-US"/>
              </w:rPr>
            </w:pPr>
            <w:r w:rsidRPr="007843C7">
              <w:rPr>
                <w:rFonts w:eastAsia="Calibri"/>
                <w:bCs/>
                <w:lang w:eastAsia="en-US"/>
              </w:rPr>
              <w:t>6.</w:t>
            </w:r>
            <w:r w:rsidRPr="007843C7">
              <w:rPr>
                <w:rFonts w:eastAsia="Calibri"/>
                <w:color w:val="002060"/>
                <w:lang w:eastAsia="en-US"/>
              </w:rPr>
              <w:t xml:space="preserve"> </w:t>
            </w:r>
            <w:r w:rsidRPr="007843C7">
              <w:rPr>
                <w:rFonts w:eastAsia="Calibri"/>
                <w:bCs/>
                <w:lang w:eastAsia="en-US"/>
              </w:rPr>
              <w:t xml:space="preserve">Всероссийская </w:t>
            </w:r>
            <w:proofErr w:type="spellStart"/>
            <w:r w:rsidRPr="007843C7">
              <w:rPr>
                <w:rFonts w:eastAsia="Calibri"/>
                <w:bCs/>
                <w:lang w:eastAsia="en-US"/>
              </w:rPr>
              <w:t>акци</w:t>
            </w:r>
            <w:proofErr w:type="spellEnd"/>
            <w:r w:rsidRPr="007843C7">
              <w:rPr>
                <w:rFonts w:eastAsia="Calibri"/>
                <w:bCs/>
                <w:lang w:val="ba-RU" w:eastAsia="en-US"/>
              </w:rPr>
              <w:t>я</w:t>
            </w:r>
            <w:r w:rsidRPr="007843C7">
              <w:rPr>
                <w:rFonts w:eastAsia="Calibri"/>
                <w:bCs/>
                <w:lang w:eastAsia="en-US"/>
              </w:rPr>
              <w:t xml:space="preserve"> «Читаем Шергина вместе», Диплом </w:t>
            </w:r>
            <w:r w:rsidRPr="007843C7">
              <w:rPr>
                <w:rFonts w:eastAsia="Calibri"/>
                <w:bCs/>
                <w:lang w:val="ba-RU" w:eastAsia="en-US"/>
              </w:rPr>
              <w:t>за участие Абубакироской сельской модельной библиотеке</w:t>
            </w:r>
          </w:p>
          <w:p w:rsidR="009867C0" w:rsidRPr="007843C7" w:rsidRDefault="009867C0" w:rsidP="005E0BB8">
            <w:pPr>
              <w:spacing w:line="276" w:lineRule="auto"/>
              <w:jc w:val="both"/>
              <w:rPr>
                <w:rFonts w:eastAsia="Calibri"/>
                <w:bCs/>
                <w:lang w:val="ba-RU" w:eastAsia="en-US"/>
              </w:rPr>
            </w:pPr>
            <w:r>
              <w:rPr>
                <w:rFonts w:eastAsia="Calibri"/>
                <w:bCs/>
                <w:lang w:val="ba-RU" w:eastAsia="en-US"/>
              </w:rPr>
              <w:t xml:space="preserve">7.Всероссийская  </w:t>
            </w:r>
            <w:r w:rsidRPr="007843C7">
              <w:rPr>
                <w:rFonts w:eastAsia="Calibri"/>
                <w:bCs/>
                <w:lang w:val="ba-RU" w:eastAsia="en-US"/>
              </w:rPr>
              <w:t>кция “Читаем Д.Н.Мамина –Сибиряка”, Диплом участника –Абубакировская сельская модельная библиотека</w:t>
            </w:r>
          </w:p>
          <w:p w:rsidR="009867C0" w:rsidRDefault="009867C0" w:rsidP="005E0BB8">
            <w:pPr>
              <w:spacing w:line="276" w:lineRule="auto"/>
              <w:ind w:left="33" w:firstLine="426"/>
              <w:jc w:val="both"/>
              <w:rPr>
                <w:rFonts w:eastAsia="Calibri"/>
                <w:shd w:val="clear" w:color="auto" w:fill="FFFFFF"/>
                <w:lang w:eastAsia="en-US"/>
              </w:rPr>
            </w:pPr>
            <w:r>
              <w:rPr>
                <w:lang w:val="ba-RU" w:eastAsia="en-US"/>
              </w:rPr>
              <w:t xml:space="preserve"> </w:t>
            </w:r>
            <w:r w:rsidRPr="007843C7">
              <w:rPr>
                <w:lang w:eastAsia="en-US"/>
              </w:rPr>
              <w:t>Все 28 общедоступных библиотек системы приняли участие в социальных значимых акциях в поддержку чтения: «Библионочь-2017», «Ночь-кино-2017», «Ночь-искусств-2017»,</w:t>
            </w:r>
            <w:r w:rsidRPr="007843C7">
              <w:rPr>
                <w:rFonts w:eastAsia="Calibri"/>
                <w:shd w:val="clear" w:color="auto" w:fill="FFFFFF"/>
                <w:lang w:eastAsia="en-US"/>
              </w:rPr>
              <w:t xml:space="preserve"> «Классики в российской провинции».</w:t>
            </w:r>
          </w:p>
          <w:p w:rsidR="009867C0" w:rsidRPr="007843C7" w:rsidRDefault="009867C0" w:rsidP="005E0BB8">
            <w:pPr>
              <w:spacing w:line="276" w:lineRule="auto"/>
              <w:ind w:left="937"/>
              <w:jc w:val="both"/>
              <w:rPr>
                <w:rFonts w:eastAsia="Calibri"/>
                <w:shd w:val="clear" w:color="auto" w:fill="FFFFFF"/>
                <w:lang w:eastAsia="en-US"/>
              </w:rPr>
            </w:pPr>
          </w:p>
          <w:p w:rsidR="009867C0" w:rsidRPr="007843C7" w:rsidRDefault="009867C0" w:rsidP="005E0BB8">
            <w:pPr>
              <w:spacing w:line="276" w:lineRule="auto"/>
              <w:jc w:val="both"/>
              <w:rPr>
                <w:b/>
                <w:lang w:eastAsia="en-US"/>
              </w:rPr>
            </w:pPr>
            <w:r w:rsidRPr="007843C7">
              <w:rPr>
                <w:b/>
                <w:lang w:eastAsia="en-US"/>
              </w:rPr>
              <w:t>Республиканские:</w:t>
            </w:r>
          </w:p>
          <w:p w:rsidR="009867C0" w:rsidRPr="007843C7" w:rsidRDefault="009867C0" w:rsidP="005E0BB8">
            <w:pPr>
              <w:spacing w:line="276" w:lineRule="auto"/>
              <w:jc w:val="both"/>
              <w:rPr>
                <w:b/>
                <w:lang w:eastAsia="en-US"/>
              </w:rPr>
            </w:pPr>
          </w:p>
          <w:p w:rsidR="009867C0" w:rsidRPr="007843C7" w:rsidRDefault="009867C0" w:rsidP="005E0BB8">
            <w:pPr>
              <w:spacing w:line="276" w:lineRule="auto"/>
              <w:jc w:val="both"/>
              <w:rPr>
                <w:lang w:eastAsia="en-US"/>
              </w:rPr>
            </w:pPr>
            <w:r w:rsidRPr="007843C7">
              <w:rPr>
                <w:lang w:eastAsia="en-US"/>
              </w:rPr>
              <w:t xml:space="preserve">1. Специального диплома в номинации «Лучшая модельная библиотека» удостоена   </w:t>
            </w:r>
            <w:proofErr w:type="spellStart"/>
            <w:r w:rsidRPr="007843C7">
              <w:rPr>
                <w:lang w:eastAsia="en-US"/>
              </w:rPr>
              <w:t>Бурибаевская</w:t>
            </w:r>
            <w:proofErr w:type="spellEnd"/>
            <w:r w:rsidRPr="007843C7">
              <w:rPr>
                <w:lang w:eastAsia="en-US"/>
              </w:rPr>
              <w:t xml:space="preserve"> сельская модельная библиотека, за участие в  IX Республиканском конкурсе «Лучшая библиотека Республики Башкортостан 2017 года», проводимого Министерством культуры РБ и Национальной библиотекой им. А.-З. </w:t>
            </w:r>
            <w:proofErr w:type="spellStart"/>
            <w:r w:rsidRPr="007843C7">
              <w:rPr>
                <w:lang w:eastAsia="en-US"/>
              </w:rPr>
              <w:t>Валиди</w:t>
            </w:r>
            <w:proofErr w:type="spellEnd"/>
            <w:r w:rsidRPr="007843C7">
              <w:rPr>
                <w:lang w:eastAsia="en-US"/>
              </w:rPr>
              <w:t xml:space="preserve"> РБ.</w:t>
            </w:r>
          </w:p>
          <w:p w:rsidR="009867C0" w:rsidRPr="007843C7" w:rsidRDefault="009867C0" w:rsidP="005E0BB8">
            <w:pPr>
              <w:spacing w:line="276" w:lineRule="auto"/>
              <w:jc w:val="both"/>
              <w:rPr>
                <w:bCs/>
                <w:lang w:eastAsia="en-US"/>
              </w:rPr>
            </w:pPr>
            <w:r w:rsidRPr="007843C7">
              <w:rPr>
                <w:lang w:eastAsia="en-US"/>
              </w:rPr>
              <w:t>2.</w:t>
            </w:r>
            <w:r w:rsidRPr="007843C7">
              <w:rPr>
                <w:bCs/>
              </w:rPr>
              <w:t xml:space="preserve"> </w:t>
            </w:r>
            <w:r w:rsidRPr="007843C7">
              <w:rPr>
                <w:bCs/>
                <w:lang w:eastAsia="en-US"/>
              </w:rPr>
              <w:t xml:space="preserve">Диплома </w:t>
            </w:r>
            <w:r w:rsidRPr="007843C7">
              <w:rPr>
                <w:bCs/>
                <w:lang w:val="en-US" w:eastAsia="en-US"/>
              </w:rPr>
              <w:t>III</w:t>
            </w:r>
            <w:r w:rsidRPr="007843C7">
              <w:rPr>
                <w:bCs/>
                <w:lang w:eastAsia="en-US"/>
              </w:rPr>
              <w:t xml:space="preserve"> степени удостоен </w:t>
            </w:r>
            <w:proofErr w:type="spellStart"/>
            <w:r w:rsidRPr="007843C7">
              <w:rPr>
                <w:bCs/>
                <w:lang w:eastAsia="en-US"/>
              </w:rPr>
              <w:t>Нафис</w:t>
            </w:r>
            <w:proofErr w:type="spellEnd"/>
            <w:r w:rsidRPr="007843C7">
              <w:rPr>
                <w:bCs/>
                <w:lang w:eastAsia="en-US"/>
              </w:rPr>
              <w:t xml:space="preserve"> Саитов, режиссер массовых мероприятий Район</w:t>
            </w:r>
            <w:r>
              <w:rPr>
                <w:bCs/>
                <w:lang w:eastAsia="en-US"/>
              </w:rPr>
              <w:t xml:space="preserve">ного дома культуры </w:t>
            </w:r>
            <w:proofErr w:type="spellStart"/>
            <w:r>
              <w:rPr>
                <w:bCs/>
                <w:lang w:eastAsia="en-US"/>
              </w:rPr>
              <w:t>с</w:t>
            </w:r>
            <w:proofErr w:type="gramStart"/>
            <w:r>
              <w:rPr>
                <w:bCs/>
                <w:lang w:eastAsia="en-US"/>
              </w:rPr>
              <w:t>.А</w:t>
            </w:r>
            <w:proofErr w:type="gramEnd"/>
            <w:r>
              <w:rPr>
                <w:bCs/>
                <w:lang w:eastAsia="en-US"/>
              </w:rPr>
              <w:t>къяр</w:t>
            </w:r>
            <w:proofErr w:type="spellEnd"/>
            <w:r>
              <w:rPr>
                <w:bCs/>
                <w:lang w:eastAsia="en-US"/>
              </w:rPr>
              <w:t xml:space="preserve"> </w:t>
            </w:r>
            <w:r w:rsidRPr="007843C7">
              <w:rPr>
                <w:bCs/>
                <w:lang w:eastAsia="en-US"/>
              </w:rPr>
              <w:t xml:space="preserve">за участие в открытом республиканском </w:t>
            </w:r>
            <w:proofErr w:type="spellStart"/>
            <w:r w:rsidRPr="007843C7">
              <w:rPr>
                <w:bCs/>
                <w:lang w:eastAsia="en-US"/>
              </w:rPr>
              <w:t>видеоконкурсе</w:t>
            </w:r>
            <w:proofErr w:type="spellEnd"/>
            <w:r w:rsidRPr="007843C7">
              <w:rPr>
                <w:bCs/>
                <w:lang w:eastAsia="en-US"/>
              </w:rPr>
              <w:t xml:space="preserve"> чтецов, посвященном дню рождения Народного поэта Республики Башкортостан Рами Гарипова.</w:t>
            </w:r>
          </w:p>
          <w:p w:rsidR="009867C0" w:rsidRPr="007843C7" w:rsidRDefault="009867C0" w:rsidP="005E0BB8">
            <w:pPr>
              <w:spacing w:line="276" w:lineRule="auto"/>
              <w:jc w:val="both"/>
              <w:rPr>
                <w:bCs/>
                <w:lang w:eastAsia="en-US"/>
              </w:rPr>
            </w:pPr>
            <w:r w:rsidRPr="007843C7">
              <w:rPr>
                <w:bCs/>
                <w:lang w:eastAsia="en-US"/>
              </w:rPr>
              <w:t xml:space="preserve">3. Совместная работа центральной районной библиотеки и МАУ ДО </w:t>
            </w:r>
            <w:proofErr w:type="spellStart"/>
            <w:r w:rsidRPr="007843C7">
              <w:rPr>
                <w:bCs/>
                <w:lang w:eastAsia="en-US"/>
              </w:rPr>
              <w:t>Акъярская</w:t>
            </w:r>
            <w:proofErr w:type="spellEnd"/>
            <w:r w:rsidRPr="007843C7">
              <w:rPr>
                <w:bCs/>
                <w:lang w:eastAsia="en-US"/>
              </w:rPr>
              <w:t xml:space="preserve"> детская школа искусств им. Ю. </w:t>
            </w:r>
            <w:proofErr w:type="spellStart"/>
            <w:r w:rsidRPr="007843C7">
              <w:rPr>
                <w:bCs/>
                <w:lang w:eastAsia="en-US"/>
              </w:rPr>
              <w:t>Исянбаева</w:t>
            </w:r>
            <w:proofErr w:type="spellEnd"/>
            <w:r w:rsidRPr="007843C7">
              <w:rPr>
                <w:bCs/>
                <w:lang w:eastAsia="en-US"/>
              </w:rPr>
              <w:t xml:space="preserve"> в открытом Республиканском конкурсе «Танцуем книгу» была удостоена призового места за представленный видеоролик, посвященный башкирскому народному эпосу «Урал-батыр». Детский хореографический ансамбль «</w:t>
            </w:r>
            <w:proofErr w:type="spellStart"/>
            <w:r w:rsidRPr="007843C7">
              <w:rPr>
                <w:bCs/>
                <w:lang w:eastAsia="en-US"/>
              </w:rPr>
              <w:t>Йондозсок</w:t>
            </w:r>
            <w:proofErr w:type="spellEnd"/>
            <w:r w:rsidRPr="007843C7">
              <w:rPr>
                <w:bCs/>
                <w:lang w:eastAsia="en-US"/>
              </w:rPr>
              <w:t xml:space="preserve">» МАУ ДО </w:t>
            </w:r>
            <w:proofErr w:type="spellStart"/>
            <w:r w:rsidRPr="007843C7">
              <w:rPr>
                <w:bCs/>
                <w:lang w:eastAsia="en-US"/>
              </w:rPr>
              <w:t>Акъярская</w:t>
            </w:r>
            <w:proofErr w:type="spellEnd"/>
            <w:r w:rsidRPr="007843C7">
              <w:rPr>
                <w:bCs/>
                <w:lang w:eastAsia="en-US"/>
              </w:rPr>
              <w:t xml:space="preserve"> детская школа искусств им. Ю. </w:t>
            </w:r>
            <w:proofErr w:type="spellStart"/>
            <w:r w:rsidRPr="007843C7">
              <w:rPr>
                <w:bCs/>
                <w:lang w:eastAsia="en-US"/>
              </w:rPr>
              <w:t>Исянбаева</w:t>
            </w:r>
            <w:proofErr w:type="spellEnd"/>
            <w:r w:rsidRPr="007843C7">
              <w:rPr>
                <w:bCs/>
                <w:lang w:eastAsia="en-US"/>
              </w:rPr>
              <w:t xml:space="preserve"> стал обладателем Диплома Лауреата </w:t>
            </w:r>
            <w:r w:rsidRPr="007843C7">
              <w:rPr>
                <w:bCs/>
                <w:lang w:val="en-US" w:eastAsia="en-US"/>
              </w:rPr>
              <w:t>II</w:t>
            </w:r>
            <w:r w:rsidRPr="007843C7">
              <w:rPr>
                <w:bCs/>
                <w:lang w:eastAsia="en-US"/>
              </w:rPr>
              <w:t xml:space="preserve"> степени, (руководитель Э.Н. </w:t>
            </w:r>
            <w:proofErr w:type="spellStart"/>
            <w:r w:rsidRPr="007843C7">
              <w:rPr>
                <w:bCs/>
                <w:lang w:eastAsia="en-US"/>
              </w:rPr>
              <w:t>Камалетдинов</w:t>
            </w:r>
            <w:proofErr w:type="spellEnd"/>
            <w:r w:rsidRPr="007843C7">
              <w:rPr>
                <w:bCs/>
                <w:lang w:eastAsia="en-US"/>
              </w:rPr>
              <w:t xml:space="preserve">), а также преподаватель-хореограф </w:t>
            </w:r>
            <w:proofErr w:type="spellStart"/>
            <w:r w:rsidRPr="007843C7">
              <w:rPr>
                <w:bCs/>
                <w:lang w:eastAsia="en-US"/>
              </w:rPr>
              <w:t>Камалетдинов</w:t>
            </w:r>
            <w:proofErr w:type="spellEnd"/>
            <w:r w:rsidRPr="007843C7">
              <w:rPr>
                <w:bCs/>
                <w:lang w:eastAsia="en-US"/>
              </w:rPr>
              <w:t xml:space="preserve"> Э.Н. награжден Благодарственным письмом  за активное участие в подготовке и организации конкурса.</w:t>
            </w:r>
          </w:p>
          <w:p w:rsidR="009867C0" w:rsidRPr="007843C7" w:rsidRDefault="009867C0" w:rsidP="005E0BB8">
            <w:pPr>
              <w:spacing w:line="276" w:lineRule="auto"/>
              <w:jc w:val="both"/>
              <w:rPr>
                <w:bCs/>
                <w:lang w:eastAsia="en-US"/>
              </w:rPr>
            </w:pPr>
            <w:r w:rsidRPr="007843C7">
              <w:rPr>
                <w:bCs/>
                <w:lang w:eastAsia="en-US"/>
              </w:rPr>
              <w:t xml:space="preserve">4. В республиканском литературном конкурсе «Добрый волшебник», посвященном 135- </w:t>
            </w:r>
            <w:proofErr w:type="spellStart"/>
            <w:r w:rsidRPr="007843C7">
              <w:rPr>
                <w:bCs/>
                <w:lang w:eastAsia="en-US"/>
              </w:rPr>
              <w:t>летию</w:t>
            </w:r>
            <w:proofErr w:type="spellEnd"/>
            <w:r w:rsidRPr="007843C7">
              <w:rPr>
                <w:bCs/>
                <w:lang w:eastAsia="en-US"/>
              </w:rPr>
              <w:t xml:space="preserve"> со дня рождения К.И. Чуковского приняло участие более 35 пользователей,  среди которых имеется 7 призовых мест (2 и 3 места).</w:t>
            </w:r>
          </w:p>
          <w:p w:rsidR="009867C0" w:rsidRPr="007843C7" w:rsidRDefault="009867C0" w:rsidP="005E0BB8">
            <w:pPr>
              <w:spacing w:line="276" w:lineRule="auto"/>
              <w:jc w:val="both"/>
              <w:rPr>
                <w:bCs/>
                <w:lang w:eastAsia="en-US"/>
              </w:rPr>
            </w:pPr>
            <w:r w:rsidRPr="007843C7">
              <w:rPr>
                <w:bCs/>
                <w:lang w:eastAsia="en-US"/>
              </w:rPr>
              <w:t xml:space="preserve">5. Четверо пользователей награждены дипломами за участие в Интернет-конкурсе чтецов «Стихами о войне», </w:t>
            </w:r>
            <w:proofErr w:type="gramStart"/>
            <w:r w:rsidRPr="007843C7">
              <w:rPr>
                <w:bCs/>
                <w:lang w:eastAsia="en-US"/>
              </w:rPr>
              <w:t>организованном</w:t>
            </w:r>
            <w:proofErr w:type="gramEnd"/>
            <w:r w:rsidRPr="007843C7">
              <w:rPr>
                <w:bCs/>
                <w:lang w:eastAsia="en-US"/>
              </w:rPr>
              <w:t xml:space="preserve"> Республиканским музеем Боевой Славы.</w:t>
            </w:r>
          </w:p>
          <w:p w:rsidR="009867C0" w:rsidRPr="007843C7" w:rsidRDefault="009867C0" w:rsidP="005E0BB8">
            <w:pPr>
              <w:shd w:val="clear" w:color="auto" w:fill="FFFFFF"/>
              <w:spacing w:line="276" w:lineRule="auto"/>
              <w:rPr>
                <w:shd w:val="clear" w:color="auto" w:fill="FFFFFF"/>
                <w:lang w:eastAsia="en-US"/>
              </w:rPr>
            </w:pPr>
            <w:r w:rsidRPr="007843C7">
              <w:rPr>
                <w:bCs/>
                <w:lang w:eastAsia="en-US"/>
              </w:rPr>
              <w:t xml:space="preserve">6. На Республиканский фотоконкурс </w:t>
            </w:r>
            <w:r w:rsidRPr="007843C7">
              <w:rPr>
                <w:shd w:val="clear" w:color="auto" w:fill="FFFFFF"/>
                <w:lang w:eastAsia="en-US"/>
              </w:rPr>
              <w:t xml:space="preserve">«Если ты природе друг…», посвященный Году экологии и особо охраняемых природных территорий  Республики Башкортостан из </w:t>
            </w:r>
            <w:proofErr w:type="spellStart"/>
            <w:r w:rsidRPr="007843C7">
              <w:rPr>
                <w:shd w:val="clear" w:color="auto" w:fill="FFFFFF"/>
                <w:lang w:eastAsia="en-US"/>
              </w:rPr>
              <w:t>Хайбуллинского</w:t>
            </w:r>
            <w:proofErr w:type="spellEnd"/>
            <w:r w:rsidRPr="007843C7">
              <w:rPr>
                <w:shd w:val="clear" w:color="auto" w:fill="FFFFFF"/>
                <w:lang w:eastAsia="en-US"/>
              </w:rPr>
              <w:t xml:space="preserve"> района было подано 75 заявок. Из них в разных номинациях победителями стали 32 ребенка.</w:t>
            </w:r>
          </w:p>
          <w:p w:rsidR="009867C0" w:rsidRDefault="009867C0" w:rsidP="005E0BB8">
            <w:pPr>
              <w:numPr>
                <w:ilvl w:val="0"/>
                <w:numId w:val="5"/>
              </w:numPr>
              <w:spacing w:after="200" w:line="276" w:lineRule="auto"/>
              <w:ind w:left="0" w:firstLine="0"/>
              <w:contextualSpacing/>
              <w:jc w:val="both"/>
              <w:rPr>
                <w:bCs/>
                <w:lang w:eastAsia="en-US"/>
              </w:rPr>
            </w:pPr>
            <w:r w:rsidRPr="00CF7806">
              <w:rPr>
                <w:bCs/>
                <w:lang w:eastAsia="en-US"/>
              </w:rPr>
              <w:t xml:space="preserve">В Республиканской акции «Мой язык – язык дружбы. </w:t>
            </w:r>
            <w:proofErr w:type="spellStart"/>
            <w:r w:rsidRPr="00CF7806">
              <w:rPr>
                <w:bCs/>
                <w:lang w:eastAsia="en-US"/>
              </w:rPr>
              <w:t>Минең</w:t>
            </w:r>
            <w:proofErr w:type="spellEnd"/>
            <w:r w:rsidRPr="00CF7806">
              <w:rPr>
                <w:bCs/>
                <w:lang w:eastAsia="en-US"/>
              </w:rPr>
              <w:t xml:space="preserve"> </w:t>
            </w:r>
            <w:proofErr w:type="spellStart"/>
            <w:r w:rsidRPr="00CF7806">
              <w:rPr>
                <w:bCs/>
                <w:lang w:eastAsia="en-US"/>
              </w:rPr>
              <w:t>телем</w:t>
            </w:r>
            <w:proofErr w:type="spellEnd"/>
            <w:r w:rsidRPr="00CF7806">
              <w:rPr>
                <w:bCs/>
                <w:lang w:eastAsia="en-US"/>
              </w:rPr>
              <w:t xml:space="preserve"> - </w:t>
            </w:r>
            <w:proofErr w:type="spellStart"/>
            <w:r w:rsidRPr="00CF7806">
              <w:rPr>
                <w:bCs/>
                <w:lang w:eastAsia="en-US"/>
              </w:rPr>
              <w:t>дуҫлыҡ</w:t>
            </w:r>
            <w:proofErr w:type="spellEnd"/>
            <w:r w:rsidRPr="00CF7806">
              <w:rPr>
                <w:bCs/>
                <w:lang w:eastAsia="en-US"/>
              </w:rPr>
              <w:t xml:space="preserve"> теле»  в </w:t>
            </w:r>
            <w:r w:rsidRPr="00CF7806">
              <w:rPr>
                <w:bCs/>
                <w:lang w:eastAsia="en-US"/>
              </w:rPr>
              <w:lastRenderedPageBreak/>
              <w:t xml:space="preserve">официальной группе ВК </w:t>
            </w:r>
            <w:hyperlink r:id="rId20" w:history="1">
              <w:r w:rsidRPr="00CF7806">
                <w:rPr>
                  <w:bCs/>
                  <w:color w:val="0000FF"/>
                  <w:u w:val="single"/>
                  <w:lang w:eastAsia="en-US"/>
                </w:rPr>
                <w:t>https://vk.com/club157675582</w:t>
              </w:r>
            </w:hyperlink>
            <w:r w:rsidRPr="00CF7806">
              <w:rPr>
                <w:bCs/>
                <w:lang w:eastAsia="en-US"/>
              </w:rPr>
              <w:t xml:space="preserve"> размещены 14 конкурсных работ, в конкурсе приняли участие 10 пользователей центральной районной библиотеки, 2 пользователя из </w:t>
            </w:r>
            <w:proofErr w:type="spellStart"/>
            <w:r w:rsidRPr="00CF7806">
              <w:rPr>
                <w:bCs/>
                <w:lang w:eastAsia="en-US"/>
              </w:rPr>
              <w:t>Абубакировской</w:t>
            </w:r>
            <w:proofErr w:type="spellEnd"/>
            <w:r w:rsidRPr="00CF7806">
              <w:rPr>
                <w:bCs/>
                <w:lang w:eastAsia="en-US"/>
              </w:rPr>
              <w:t xml:space="preserve"> сельской модельной библиотеки, 1пользователь из </w:t>
            </w:r>
            <w:proofErr w:type="spellStart"/>
            <w:r w:rsidRPr="00CF7806">
              <w:rPr>
                <w:bCs/>
                <w:lang w:eastAsia="en-US"/>
              </w:rPr>
              <w:t>Бурибаевской</w:t>
            </w:r>
            <w:proofErr w:type="spellEnd"/>
            <w:r w:rsidRPr="00CF7806">
              <w:rPr>
                <w:bCs/>
                <w:lang w:eastAsia="en-US"/>
              </w:rPr>
              <w:t xml:space="preserve"> сельской модельной библиотеки, 1 пользователь из Федоровской сельской библиотеки.</w:t>
            </w:r>
          </w:p>
          <w:p w:rsidR="009867C0" w:rsidRPr="00CF7806" w:rsidRDefault="009867C0" w:rsidP="005E0BB8">
            <w:pPr>
              <w:numPr>
                <w:ilvl w:val="0"/>
                <w:numId w:val="5"/>
              </w:numPr>
              <w:spacing w:after="200" w:line="276" w:lineRule="auto"/>
              <w:ind w:left="0" w:firstLine="0"/>
              <w:contextualSpacing/>
              <w:jc w:val="both"/>
              <w:rPr>
                <w:bCs/>
                <w:lang w:eastAsia="en-US"/>
              </w:rPr>
            </w:pPr>
            <w:r w:rsidRPr="00CF7806">
              <w:rPr>
                <w:bCs/>
                <w:lang w:eastAsia="en-US"/>
              </w:rPr>
              <w:t>8</w:t>
            </w:r>
            <w:proofErr w:type="gramStart"/>
            <w:r w:rsidRPr="00CF7806">
              <w:rPr>
                <w:bCs/>
                <w:lang w:eastAsia="en-US"/>
              </w:rPr>
              <w:t xml:space="preserve"> В</w:t>
            </w:r>
            <w:proofErr w:type="gramEnd"/>
            <w:r w:rsidRPr="00CF7806">
              <w:rPr>
                <w:bCs/>
                <w:lang w:eastAsia="en-US"/>
              </w:rPr>
              <w:t xml:space="preserve"> 13-ти республиканских онлайн-лекториях на официальном сайте НБ им. А.З. </w:t>
            </w:r>
            <w:proofErr w:type="spellStart"/>
            <w:r w:rsidRPr="00CF7806">
              <w:rPr>
                <w:bCs/>
                <w:lang w:eastAsia="en-US"/>
              </w:rPr>
              <w:t>Валиди</w:t>
            </w:r>
            <w:proofErr w:type="spellEnd"/>
            <w:r w:rsidRPr="00CF7806">
              <w:rPr>
                <w:bCs/>
                <w:lang w:eastAsia="en-US"/>
              </w:rPr>
              <w:t xml:space="preserve"> РБ </w:t>
            </w:r>
            <w:hyperlink r:id="rId21" w:history="1">
              <w:r w:rsidRPr="00CF7806">
                <w:rPr>
                  <w:bCs/>
                  <w:color w:val="0000FF"/>
                  <w:u w:val="single"/>
                  <w:lang w:eastAsia="en-US"/>
                </w:rPr>
                <w:t>http://www.bashnl.ru/proekty/translyatsiya.php</w:t>
              </w:r>
            </w:hyperlink>
            <w:r w:rsidRPr="00CF7806">
              <w:rPr>
                <w:bCs/>
                <w:lang w:eastAsia="en-US"/>
              </w:rPr>
              <w:t xml:space="preserve"> приняло участие 76 человек.</w:t>
            </w:r>
          </w:p>
          <w:p w:rsidR="009867C0" w:rsidRPr="007843C7" w:rsidRDefault="009867C0" w:rsidP="005E0BB8">
            <w:pPr>
              <w:spacing w:line="276" w:lineRule="auto"/>
              <w:jc w:val="both"/>
              <w:rPr>
                <w:bCs/>
                <w:lang w:eastAsia="en-US"/>
              </w:rPr>
            </w:pPr>
            <w:proofErr w:type="gramStart"/>
            <w:r w:rsidRPr="007843C7">
              <w:rPr>
                <w:bCs/>
                <w:lang w:eastAsia="en-US"/>
              </w:rPr>
              <w:t>9. 15 ноября 2017 года (по графику</w:t>
            </w:r>
            <w:r w:rsidRPr="007843C7">
              <w:rPr>
                <w:b/>
                <w:bCs/>
                <w:lang w:eastAsia="en-US"/>
              </w:rPr>
              <w:t xml:space="preserve"> подключения ЦБС (центральных библиотек для участия местных НКО</w:t>
            </w:r>
            <w:r w:rsidRPr="007843C7">
              <w:rPr>
                <w:bCs/>
                <w:lang w:eastAsia="en-US"/>
              </w:rPr>
              <w:t xml:space="preserve">) в </w:t>
            </w:r>
            <w:proofErr w:type="spellStart"/>
            <w:r w:rsidRPr="007843C7">
              <w:rPr>
                <w:bCs/>
                <w:lang w:eastAsia="en-US"/>
              </w:rPr>
              <w:t>вебинаре</w:t>
            </w:r>
            <w:proofErr w:type="spellEnd"/>
            <w:r w:rsidRPr="007843C7">
              <w:rPr>
                <w:bCs/>
                <w:lang w:eastAsia="en-US"/>
              </w:rPr>
              <w:t xml:space="preserve"> «Информация о проведении информационно-методических </w:t>
            </w:r>
            <w:proofErr w:type="spellStart"/>
            <w:r w:rsidRPr="007843C7">
              <w:rPr>
                <w:bCs/>
                <w:lang w:eastAsia="en-US"/>
              </w:rPr>
              <w:t>вебинаров</w:t>
            </w:r>
            <w:proofErr w:type="spellEnd"/>
            <w:r w:rsidRPr="007843C7">
              <w:rPr>
                <w:bCs/>
                <w:lang w:eastAsia="en-US"/>
              </w:rPr>
              <w:t xml:space="preserve"> и семинара для СО НКО РБ по подготовке заявочной документации для участия в конкурса на предоставление субсидий из республиканского бюджета социально ориентированным некоммерческим организациям на реализацию общественно значимых программ»  приняли участие 22 человека.</w:t>
            </w:r>
            <w:proofErr w:type="gramEnd"/>
          </w:p>
          <w:p w:rsidR="009867C0" w:rsidRPr="007843C7" w:rsidRDefault="009867C0" w:rsidP="005E0BB8">
            <w:pPr>
              <w:spacing w:line="276" w:lineRule="auto"/>
              <w:jc w:val="both"/>
              <w:rPr>
                <w:bCs/>
                <w:lang w:eastAsia="en-US"/>
              </w:rPr>
            </w:pPr>
            <w:r w:rsidRPr="007843C7">
              <w:rPr>
                <w:bCs/>
                <w:lang w:eastAsia="en-US"/>
              </w:rPr>
              <w:t>10.</w:t>
            </w:r>
            <w:r w:rsidRPr="007843C7">
              <w:rPr>
                <w:color w:val="333333"/>
              </w:rPr>
              <w:t xml:space="preserve"> </w:t>
            </w:r>
            <w:r w:rsidRPr="007843C7">
              <w:rPr>
                <w:bCs/>
                <w:lang w:eastAsia="en-US"/>
              </w:rPr>
              <w:t xml:space="preserve">Три юных пользователя из </w:t>
            </w:r>
            <w:proofErr w:type="spellStart"/>
            <w:r w:rsidRPr="007843C7">
              <w:rPr>
                <w:bCs/>
                <w:lang w:eastAsia="en-US"/>
              </w:rPr>
              <w:t>Хайбуллинского</w:t>
            </w:r>
            <w:proofErr w:type="spellEnd"/>
            <w:r w:rsidRPr="007843C7">
              <w:rPr>
                <w:bCs/>
                <w:lang w:eastAsia="en-US"/>
              </w:rPr>
              <w:t xml:space="preserve"> района удостоены призовых мест за участие в республиканском конкурсе «Лучший читатель»: Диплом II место – </w:t>
            </w:r>
            <w:proofErr w:type="spellStart"/>
            <w:r w:rsidRPr="007843C7">
              <w:rPr>
                <w:bCs/>
                <w:lang w:eastAsia="en-US"/>
              </w:rPr>
              <w:t>Алмас</w:t>
            </w:r>
            <w:proofErr w:type="spellEnd"/>
            <w:r w:rsidRPr="007843C7">
              <w:rPr>
                <w:bCs/>
                <w:lang w:eastAsia="en-US"/>
              </w:rPr>
              <w:t xml:space="preserve"> </w:t>
            </w:r>
            <w:proofErr w:type="spellStart"/>
            <w:r w:rsidRPr="007843C7">
              <w:rPr>
                <w:bCs/>
                <w:lang w:eastAsia="en-US"/>
              </w:rPr>
              <w:t>Бурангулов</w:t>
            </w:r>
            <w:proofErr w:type="spellEnd"/>
            <w:r w:rsidRPr="007843C7">
              <w:rPr>
                <w:bCs/>
                <w:lang w:eastAsia="en-US"/>
              </w:rPr>
              <w:t xml:space="preserve">, 8 лет, </w:t>
            </w:r>
            <w:proofErr w:type="spellStart"/>
            <w:r w:rsidRPr="007843C7">
              <w:rPr>
                <w:bCs/>
                <w:lang w:eastAsia="en-US"/>
              </w:rPr>
              <w:t>Байгускаровская</w:t>
            </w:r>
            <w:proofErr w:type="spellEnd"/>
            <w:r w:rsidRPr="007843C7">
              <w:rPr>
                <w:bCs/>
                <w:lang w:eastAsia="en-US"/>
              </w:rPr>
              <w:t xml:space="preserve"> сельская библиотека, Диплом III место – </w:t>
            </w:r>
            <w:proofErr w:type="spellStart"/>
            <w:r w:rsidRPr="007843C7">
              <w:rPr>
                <w:bCs/>
                <w:lang w:eastAsia="en-US"/>
              </w:rPr>
              <w:t>Ильназ</w:t>
            </w:r>
            <w:proofErr w:type="spellEnd"/>
            <w:r w:rsidRPr="007843C7">
              <w:rPr>
                <w:bCs/>
                <w:lang w:eastAsia="en-US"/>
              </w:rPr>
              <w:t xml:space="preserve"> </w:t>
            </w:r>
            <w:proofErr w:type="spellStart"/>
            <w:r w:rsidRPr="007843C7">
              <w:rPr>
                <w:bCs/>
                <w:lang w:eastAsia="en-US"/>
              </w:rPr>
              <w:t>Кускильдин</w:t>
            </w:r>
            <w:proofErr w:type="spellEnd"/>
            <w:r w:rsidRPr="007843C7">
              <w:rPr>
                <w:bCs/>
                <w:lang w:eastAsia="en-US"/>
              </w:rPr>
              <w:t xml:space="preserve"> 7 лет, Садовская сельская библиотека и у 15-летнего пользователя </w:t>
            </w:r>
            <w:proofErr w:type="spellStart"/>
            <w:r w:rsidRPr="007843C7">
              <w:rPr>
                <w:bCs/>
                <w:lang w:eastAsia="en-US"/>
              </w:rPr>
              <w:t>Бурибаевской</w:t>
            </w:r>
            <w:proofErr w:type="spellEnd"/>
            <w:r w:rsidRPr="007843C7">
              <w:rPr>
                <w:bCs/>
                <w:lang w:eastAsia="en-US"/>
              </w:rPr>
              <w:t xml:space="preserve"> сельской модельной библиотеки </w:t>
            </w:r>
            <w:proofErr w:type="spellStart"/>
            <w:r w:rsidRPr="007843C7">
              <w:rPr>
                <w:bCs/>
                <w:lang w:eastAsia="en-US"/>
              </w:rPr>
              <w:t>Лилианы</w:t>
            </w:r>
            <w:proofErr w:type="spellEnd"/>
            <w:r w:rsidRPr="007843C7">
              <w:rPr>
                <w:bCs/>
                <w:lang w:eastAsia="en-US"/>
              </w:rPr>
              <w:t xml:space="preserve"> </w:t>
            </w:r>
            <w:proofErr w:type="spellStart"/>
            <w:r w:rsidRPr="007843C7">
              <w:rPr>
                <w:bCs/>
                <w:lang w:eastAsia="en-US"/>
              </w:rPr>
              <w:t>Давлетбаевой</w:t>
            </w:r>
            <w:proofErr w:type="spellEnd"/>
            <w:r w:rsidRPr="007843C7">
              <w:rPr>
                <w:bCs/>
                <w:lang w:eastAsia="en-US"/>
              </w:rPr>
              <w:t>.</w:t>
            </w:r>
          </w:p>
          <w:p w:rsidR="009867C0" w:rsidRDefault="009867C0" w:rsidP="005E0BB8">
            <w:pPr>
              <w:spacing w:line="276" w:lineRule="auto"/>
              <w:jc w:val="both"/>
              <w:rPr>
                <w:rFonts w:eastAsia="Calibri"/>
                <w:color w:val="000000"/>
                <w:shd w:val="clear" w:color="auto" w:fill="FFFFFF"/>
                <w:lang w:eastAsia="en-US"/>
              </w:rPr>
            </w:pPr>
            <w:r w:rsidRPr="007843C7">
              <w:rPr>
                <w:bCs/>
                <w:lang w:eastAsia="en-US"/>
              </w:rPr>
              <w:t>11</w:t>
            </w:r>
            <w:r w:rsidRPr="007843C7">
              <w:rPr>
                <w:b/>
                <w:bCs/>
                <w:lang w:eastAsia="en-US"/>
              </w:rPr>
              <w:t xml:space="preserve">. </w:t>
            </w:r>
            <w:r w:rsidRPr="007843C7">
              <w:rPr>
                <w:bCs/>
                <w:lang w:eastAsia="en-US"/>
              </w:rPr>
              <w:t xml:space="preserve">Юные пользователи с ОВЗ приняли участие в </w:t>
            </w:r>
            <w:r w:rsidRPr="007843C7">
              <w:rPr>
                <w:rFonts w:eastAsia="Calibri"/>
                <w:color w:val="000000"/>
                <w:shd w:val="clear" w:color="auto" w:fill="FFFFFF"/>
                <w:lang w:eastAsia="en-US"/>
              </w:rPr>
              <w:t>республиканском творческом конкурсе среди детей-инвалидов «Открываем мир природы: по сказкам и легендам башкирского народа», организованным Башкирской республиканской специальной библиотекой для слепых. В первой номинации «Экологический сундучок» призовое место занял Данил Ганиев (</w:t>
            </w:r>
            <w:proofErr w:type="spellStart"/>
            <w:r w:rsidRPr="007843C7">
              <w:rPr>
                <w:rFonts w:eastAsia="Calibri"/>
                <w:color w:val="000000"/>
                <w:shd w:val="clear" w:color="auto" w:fill="FFFFFF"/>
                <w:lang w:eastAsia="en-US"/>
              </w:rPr>
              <w:t>с</w:t>
            </w:r>
            <w:proofErr w:type="gramStart"/>
            <w:r w:rsidRPr="007843C7">
              <w:rPr>
                <w:rFonts w:eastAsia="Calibri"/>
                <w:color w:val="000000"/>
                <w:shd w:val="clear" w:color="auto" w:fill="FFFFFF"/>
                <w:lang w:eastAsia="en-US"/>
              </w:rPr>
              <w:t>.Т</w:t>
            </w:r>
            <w:proofErr w:type="gramEnd"/>
            <w:r w:rsidRPr="007843C7">
              <w:rPr>
                <w:rFonts w:eastAsia="Calibri"/>
                <w:color w:val="000000"/>
                <w:shd w:val="clear" w:color="auto" w:fill="FFFFFF"/>
                <w:lang w:eastAsia="en-US"/>
              </w:rPr>
              <w:t>атыр-Узяк</w:t>
            </w:r>
            <w:proofErr w:type="spellEnd"/>
            <w:r w:rsidRPr="007843C7">
              <w:rPr>
                <w:rFonts w:eastAsia="Calibri"/>
                <w:color w:val="000000"/>
                <w:shd w:val="clear" w:color="auto" w:fill="FFFFFF"/>
                <w:lang w:eastAsia="en-US"/>
              </w:rPr>
              <w:t xml:space="preserve">). Всего в конкурсе приняли участие 10 детей с ограничениями жизнедеятельности в возрасте от 7 до 18 лет, из </w:t>
            </w:r>
            <w:proofErr w:type="spellStart"/>
            <w:r w:rsidRPr="007843C7">
              <w:rPr>
                <w:rFonts w:eastAsia="Calibri"/>
                <w:color w:val="000000"/>
                <w:shd w:val="clear" w:color="auto" w:fill="FFFFFF"/>
                <w:lang w:eastAsia="en-US"/>
              </w:rPr>
              <w:t>Хайбуллинского</w:t>
            </w:r>
            <w:proofErr w:type="spellEnd"/>
            <w:r w:rsidRPr="007843C7">
              <w:rPr>
                <w:rFonts w:eastAsia="Calibri"/>
                <w:color w:val="000000"/>
                <w:shd w:val="clear" w:color="auto" w:fill="FFFFFF"/>
                <w:lang w:eastAsia="en-US"/>
              </w:rPr>
              <w:t xml:space="preserve"> района, всем участникам вручены сертификаты, а их руководителям Благодарственные письма.</w:t>
            </w:r>
          </w:p>
          <w:p w:rsidR="009867C0" w:rsidRPr="007843C7" w:rsidRDefault="009867C0" w:rsidP="005E0BB8">
            <w:pPr>
              <w:spacing w:line="276" w:lineRule="auto"/>
              <w:jc w:val="both"/>
              <w:rPr>
                <w:rFonts w:eastAsia="Calibri"/>
                <w:color w:val="000000"/>
                <w:shd w:val="clear" w:color="auto" w:fill="FFFFFF"/>
                <w:lang w:eastAsia="en-US"/>
              </w:rPr>
            </w:pPr>
          </w:p>
          <w:p w:rsidR="009867C0" w:rsidRPr="007843C7" w:rsidRDefault="009867C0" w:rsidP="005E0BB8">
            <w:pPr>
              <w:spacing w:line="276" w:lineRule="auto"/>
              <w:jc w:val="both"/>
            </w:pPr>
            <w:r w:rsidRPr="007843C7">
              <w:rPr>
                <w:b/>
                <w:bCs/>
                <w:lang w:eastAsia="en-US"/>
              </w:rPr>
              <w:t>Районные:</w:t>
            </w:r>
            <w:r w:rsidRPr="007843C7">
              <w:rPr>
                <w:bCs/>
                <w:lang w:eastAsia="en-US"/>
              </w:rPr>
              <w:tab/>
            </w:r>
            <w:proofErr w:type="gramStart"/>
            <w:r w:rsidRPr="007843C7">
              <w:rPr>
                <w:bCs/>
                <w:lang w:eastAsia="en-US"/>
              </w:rPr>
              <w:t xml:space="preserve">Распоряжением главы Администрации МР </w:t>
            </w:r>
            <w:proofErr w:type="spellStart"/>
            <w:r w:rsidRPr="007843C7">
              <w:rPr>
                <w:bCs/>
                <w:lang w:eastAsia="en-US"/>
              </w:rPr>
              <w:t>Хайбуллинский</w:t>
            </w:r>
            <w:proofErr w:type="spellEnd"/>
            <w:r w:rsidRPr="007843C7">
              <w:rPr>
                <w:bCs/>
                <w:lang w:eastAsia="en-US"/>
              </w:rPr>
              <w:t xml:space="preserve"> район от 23.10.2017 № 487-р было возложено на МАУ ЦБС </w:t>
            </w:r>
            <w:proofErr w:type="spellStart"/>
            <w:r w:rsidRPr="007843C7">
              <w:rPr>
                <w:bCs/>
                <w:lang w:eastAsia="en-US"/>
              </w:rPr>
              <w:t>Хайбуллинского</w:t>
            </w:r>
            <w:proofErr w:type="spellEnd"/>
            <w:r w:rsidRPr="007843C7">
              <w:rPr>
                <w:bCs/>
                <w:lang w:eastAsia="en-US"/>
              </w:rPr>
              <w:t xml:space="preserve"> района организация и </w:t>
            </w:r>
            <w:r w:rsidRPr="007843C7">
              <w:t xml:space="preserve">проведение районного </w:t>
            </w:r>
            <w:r w:rsidRPr="007843C7">
              <w:rPr>
                <w:b/>
              </w:rPr>
              <w:t>конкурса социальный рекламы «За честный труд»</w:t>
            </w:r>
            <w:r w:rsidRPr="007843C7">
              <w:t xml:space="preserve"> на территории муниципального района </w:t>
            </w:r>
            <w:proofErr w:type="spellStart"/>
            <w:r w:rsidRPr="007843C7">
              <w:t>Хайбуллинский</w:t>
            </w:r>
            <w:proofErr w:type="spellEnd"/>
            <w:r w:rsidRPr="007843C7">
              <w:t xml:space="preserve"> район Республики Башкортостан, в целях вовлечения широких слоев общественности, различных социальных категорий граждан муниципального района </w:t>
            </w:r>
            <w:proofErr w:type="spellStart"/>
            <w:r w:rsidRPr="007843C7">
              <w:t>Хайбуллинский</w:t>
            </w:r>
            <w:proofErr w:type="spellEnd"/>
            <w:r w:rsidRPr="007843C7">
              <w:t xml:space="preserve"> район Республики Башкортостан в информационно-разъяснительную работу  по вопросам легализации трудовых отношений правовой грамотности</w:t>
            </w:r>
            <w:proofErr w:type="gramEnd"/>
            <w:r w:rsidRPr="007843C7">
              <w:t xml:space="preserve"> населения и работодателя, противодействия явления негативным явлениям в сфере труда.</w:t>
            </w:r>
          </w:p>
          <w:p w:rsidR="009867C0" w:rsidRPr="007843C7" w:rsidRDefault="009867C0" w:rsidP="005E0BB8">
            <w:pPr>
              <w:spacing w:line="276" w:lineRule="auto"/>
              <w:jc w:val="both"/>
            </w:pPr>
            <w:r w:rsidRPr="007843C7">
              <w:t>Районный конкурс социальный рекламы «За честный труд» в трех номинациях «Рисунок-плакат», «Видеоролик», «Детский рисунок» проводился с</w:t>
            </w:r>
            <w:r w:rsidRPr="007843C7">
              <w:rPr>
                <w:b/>
              </w:rPr>
              <w:t xml:space="preserve"> </w:t>
            </w:r>
            <w:r w:rsidRPr="007843C7">
              <w:t>25.10.2017 г. по 15.12.2017 г., в конкурсе приняли участие 71 человек, к рассмотрению подлежали 76 работ.</w:t>
            </w:r>
          </w:p>
          <w:p w:rsidR="009867C0" w:rsidRPr="007843C7" w:rsidRDefault="009867C0" w:rsidP="005E0BB8">
            <w:pPr>
              <w:spacing w:line="276" w:lineRule="auto"/>
              <w:jc w:val="both"/>
              <w:rPr>
                <w:bCs/>
                <w:lang w:eastAsia="en-US"/>
              </w:rPr>
            </w:pPr>
            <w:r w:rsidRPr="007843C7">
              <w:t xml:space="preserve"> </w:t>
            </w:r>
            <w:r w:rsidRPr="007843C7">
              <w:tab/>
              <w:t xml:space="preserve"> Завершился открытый районный конкурс-защита </w:t>
            </w:r>
            <w:r>
              <w:rPr>
                <w:lang w:eastAsia="en-US"/>
              </w:rPr>
              <w:t xml:space="preserve">исследовательских работ </w:t>
            </w:r>
            <w:r w:rsidRPr="007843C7">
              <w:rPr>
                <w:lang w:eastAsia="en-US"/>
              </w:rPr>
              <w:t xml:space="preserve">научно-практической конференции в рамках районного этнокультурного событийного проекта </w:t>
            </w:r>
            <w:r w:rsidRPr="007843C7">
              <w:rPr>
                <w:b/>
                <w:lang w:eastAsia="en-US"/>
              </w:rPr>
              <w:t>«Природа. Наследие. Мы»,</w:t>
            </w:r>
            <w:r w:rsidRPr="007843C7">
              <w:rPr>
                <w:lang w:eastAsia="en-US"/>
              </w:rPr>
              <w:t xml:space="preserve"> посвященного Году экологии в Российской Федерации и Году экологии и</w:t>
            </w:r>
            <w:r w:rsidRPr="007843C7">
              <w:rPr>
                <w:bCs/>
                <w:lang w:eastAsia="en-US"/>
              </w:rPr>
              <w:t xml:space="preserve"> особо охраняемых природных территорий Республики Башкортостан. Всего на заочный тур поступило 42 работы, для защиты было допущено 9 работ.</w:t>
            </w:r>
          </w:p>
          <w:p w:rsidR="009867C0" w:rsidRPr="007843C7" w:rsidRDefault="009867C0" w:rsidP="005E0BB8">
            <w:pPr>
              <w:shd w:val="clear" w:color="auto" w:fill="FFFFFF"/>
              <w:spacing w:line="276" w:lineRule="auto"/>
              <w:ind w:firstLine="565"/>
              <w:jc w:val="both"/>
              <w:textAlignment w:val="baseline"/>
              <w:rPr>
                <w:rFonts w:eastAsia="Calibri"/>
                <w:lang w:eastAsia="en-US"/>
              </w:rPr>
            </w:pPr>
            <w:proofErr w:type="gramStart"/>
            <w:r w:rsidRPr="007843C7">
              <w:rPr>
                <w:spacing w:val="1"/>
              </w:rPr>
              <w:t xml:space="preserve">Центральной районной детской модельной библиотекой в целях привлечения внимания юных жителей района к проблемам сохранения окружающей среды, повышения уровня экологической культуры детей, воспитания социально и экологически ответственных граждан и в связи с проведением в 2017 году Года экологии в Российской Федерации и Года экологии и особо охраняемых природных территорий Республики Башкортостан был проведен </w:t>
            </w:r>
            <w:r w:rsidRPr="007843C7">
              <w:rPr>
                <w:b/>
                <w:spacing w:val="1"/>
              </w:rPr>
              <w:t xml:space="preserve">районный </w:t>
            </w:r>
            <w:r w:rsidRPr="007843C7">
              <w:rPr>
                <w:b/>
                <w:spacing w:val="1"/>
              </w:rPr>
              <w:lastRenderedPageBreak/>
              <w:t>конкурс</w:t>
            </w:r>
            <w:r w:rsidRPr="007843C7">
              <w:rPr>
                <w:spacing w:val="1"/>
              </w:rPr>
              <w:t xml:space="preserve"> </w:t>
            </w:r>
            <w:r w:rsidRPr="007843C7">
              <w:rPr>
                <w:b/>
                <w:spacing w:val="1"/>
              </w:rPr>
              <w:t>"Экология в творчестве детей"</w:t>
            </w:r>
            <w:r w:rsidRPr="007843C7">
              <w:rPr>
                <w:spacing w:val="1"/>
              </w:rPr>
              <w:t xml:space="preserve"> среди</w:t>
            </w:r>
            <w:proofErr w:type="gramEnd"/>
            <w:r w:rsidRPr="007843C7">
              <w:rPr>
                <w:spacing w:val="1"/>
              </w:rPr>
              <w:t xml:space="preserve"> обучающихся образовательных организаций и читателей общедоступных библиотек </w:t>
            </w:r>
            <w:proofErr w:type="spellStart"/>
            <w:r w:rsidRPr="007843C7">
              <w:rPr>
                <w:spacing w:val="1"/>
              </w:rPr>
              <w:t>Хайбуллинского</w:t>
            </w:r>
            <w:proofErr w:type="spellEnd"/>
            <w:r w:rsidRPr="007843C7">
              <w:rPr>
                <w:spacing w:val="1"/>
              </w:rPr>
              <w:t xml:space="preserve">  района. </w:t>
            </w:r>
            <w:r w:rsidRPr="007843C7">
              <w:rPr>
                <w:rFonts w:eastAsia="Calibri"/>
                <w:lang w:eastAsia="en-US"/>
              </w:rPr>
              <w:t>Всего конкурсных работ было 67, призовые места заняли 16 участников.</w:t>
            </w:r>
          </w:p>
          <w:p w:rsidR="009867C0" w:rsidRPr="007843C7" w:rsidRDefault="009867C0" w:rsidP="005E0BB8">
            <w:pPr>
              <w:spacing w:line="276" w:lineRule="auto"/>
              <w:ind w:firstLine="360"/>
              <w:jc w:val="both"/>
              <w:rPr>
                <w:lang w:eastAsia="en-US"/>
              </w:rPr>
            </w:pPr>
            <w:r w:rsidRPr="007843C7">
              <w:rPr>
                <w:lang w:eastAsia="en-US"/>
              </w:rPr>
              <w:t xml:space="preserve"> В </w:t>
            </w:r>
            <w:r w:rsidRPr="00273DD4">
              <w:rPr>
                <w:b/>
                <w:lang w:eastAsia="en-US"/>
              </w:rPr>
              <w:t>районном</w:t>
            </w:r>
            <w:r w:rsidRPr="007843C7">
              <w:rPr>
                <w:lang w:eastAsia="en-US"/>
              </w:rPr>
              <w:t xml:space="preserve"> </w:t>
            </w:r>
            <w:r w:rsidRPr="00273DD4">
              <w:rPr>
                <w:b/>
                <w:lang w:eastAsia="en-US"/>
              </w:rPr>
              <w:t>фотоконкурсе «От чистого истока я начинаю путь»,</w:t>
            </w:r>
            <w:r w:rsidRPr="007843C7">
              <w:rPr>
                <w:lang w:eastAsia="en-US"/>
              </w:rPr>
              <w:t xml:space="preserve"> посвященном Году экологи</w:t>
            </w:r>
            <w:r>
              <w:rPr>
                <w:lang w:eastAsia="en-US"/>
              </w:rPr>
              <w:t>и в Российской Федерации и Году</w:t>
            </w:r>
            <w:r w:rsidRPr="007843C7">
              <w:rPr>
                <w:lang w:eastAsia="en-US"/>
              </w:rPr>
              <w:t xml:space="preserve"> экологии и особо охраняемых природных терр</w:t>
            </w:r>
            <w:r>
              <w:rPr>
                <w:lang w:eastAsia="en-US"/>
              </w:rPr>
              <w:t>иторий  Республик Башкортостан,</w:t>
            </w:r>
            <w:r w:rsidRPr="007843C7">
              <w:rPr>
                <w:lang w:eastAsia="en-US"/>
              </w:rPr>
              <w:t xml:space="preserve"> организованном в рамках районного этнокультурного событийного проекта «Природа.</w:t>
            </w:r>
            <w:r>
              <w:rPr>
                <w:lang w:eastAsia="en-US"/>
              </w:rPr>
              <w:t xml:space="preserve"> Наследие. Мы» приняло участие</w:t>
            </w:r>
            <w:r w:rsidRPr="007843C7">
              <w:rPr>
                <w:lang w:eastAsia="en-US"/>
              </w:rPr>
              <w:t xml:space="preserve"> </w:t>
            </w:r>
            <w:r w:rsidRPr="007843C7">
              <w:rPr>
                <w:b/>
                <w:lang w:eastAsia="en-US"/>
              </w:rPr>
              <w:t xml:space="preserve">145 </w:t>
            </w:r>
            <w:r w:rsidRPr="007843C7">
              <w:rPr>
                <w:lang w:eastAsia="en-US"/>
              </w:rPr>
              <w:t xml:space="preserve">человек. Членами жюри к рассмотрению подлежало </w:t>
            </w:r>
            <w:r w:rsidRPr="007843C7">
              <w:rPr>
                <w:b/>
                <w:lang w:eastAsia="en-US"/>
              </w:rPr>
              <w:t>445</w:t>
            </w:r>
            <w:r w:rsidRPr="007843C7">
              <w:rPr>
                <w:lang w:eastAsia="en-US"/>
              </w:rPr>
              <w:t xml:space="preserve"> конкурсных работ. Данный конкурс был проведен среди трех возрастных групп:</w:t>
            </w:r>
            <w:r w:rsidRPr="007843C7">
              <w:t xml:space="preserve"> </w:t>
            </w:r>
            <w:r w:rsidRPr="007843C7">
              <w:rPr>
                <w:lang w:eastAsia="en-US"/>
              </w:rPr>
              <w:t xml:space="preserve">до 14 лет, от 15 до 25 лет, старше 26 лет. Организаторы конкурса считают, что фотоконкурс позволил выявить  лучшие  работы профессиональных и самобытных фотографов, посвященных самым привлекательным  местам, природе, историческим и природным достопримечательностям </w:t>
            </w:r>
            <w:proofErr w:type="spellStart"/>
            <w:r w:rsidRPr="007843C7">
              <w:rPr>
                <w:lang w:eastAsia="en-US"/>
              </w:rPr>
              <w:t>Хайбуллинского</w:t>
            </w:r>
            <w:proofErr w:type="spellEnd"/>
            <w:r w:rsidRPr="007843C7">
              <w:rPr>
                <w:lang w:eastAsia="en-US"/>
              </w:rPr>
              <w:t xml:space="preserve"> района.</w:t>
            </w:r>
          </w:p>
          <w:p w:rsidR="009867C0" w:rsidRPr="007843C7" w:rsidRDefault="009867C0" w:rsidP="005E0BB8">
            <w:pPr>
              <w:spacing w:line="276" w:lineRule="auto"/>
              <w:jc w:val="both"/>
              <w:rPr>
                <w:b/>
              </w:rPr>
            </w:pPr>
          </w:p>
          <w:p w:rsidR="009867C0" w:rsidRPr="007843C7" w:rsidRDefault="009867C0" w:rsidP="005E0BB8">
            <w:pPr>
              <w:spacing w:after="200" w:line="276" w:lineRule="auto"/>
              <w:ind w:left="1637"/>
              <w:jc w:val="both"/>
            </w:pPr>
            <w:r w:rsidRPr="007843C7">
              <w:rPr>
                <w:b/>
              </w:rPr>
              <w:t>Проектно-</w:t>
            </w:r>
            <w:proofErr w:type="spellStart"/>
            <w:r w:rsidRPr="007843C7">
              <w:rPr>
                <w:b/>
              </w:rPr>
              <w:t>грантовая</w:t>
            </w:r>
            <w:proofErr w:type="spellEnd"/>
            <w:r w:rsidRPr="007843C7">
              <w:rPr>
                <w:b/>
              </w:rPr>
              <w:t xml:space="preserve"> деятельность</w:t>
            </w:r>
          </w:p>
          <w:p w:rsidR="009867C0" w:rsidRPr="007843C7" w:rsidRDefault="009867C0" w:rsidP="005E0BB8">
            <w:pPr>
              <w:spacing w:line="276" w:lineRule="auto"/>
              <w:ind w:firstLine="743"/>
              <w:jc w:val="both"/>
            </w:pPr>
            <w:r w:rsidRPr="007843C7">
              <w:t xml:space="preserve">Ежегодно МАУ ЦБС </w:t>
            </w:r>
            <w:proofErr w:type="spellStart"/>
            <w:r w:rsidRPr="007843C7">
              <w:t>Хайбуллин</w:t>
            </w:r>
            <w:r>
              <w:t>ского</w:t>
            </w:r>
            <w:proofErr w:type="spellEnd"/>
            <w:r>
              <w:t xml:space="preserve"> района принимает участие </w:t>
            </w:r>
            <w:r w:rsidRPr="007843C7">
              <w:t>в конкурсах всероссийского и республиканских уровней, направленных на подде</w:t>
            </w:r>
            <w:r>
              <w:t>ржание</w:t>
            </w:r>
            <w:r w:rsidRPr="007843C7">
              <w:t xml:space="preserve"> престижа профессии, резул</w:t>
            </w:r>
            <w:r>
              <w:t>ьтативности и совершенствованию</w:t>
            </w:r>
            <w:r w:rsidRPr="007843C7">
              <w:t xml:space="preserve"> библиотечно-информационной деятельности.</w:t>
            </w:r>
          </w:p>
          <w:p w:rsidR="009867C0" w:rsidRPr="007843C7" w:rsidRDefault="009867C0" w:rsidP="005E0BB8">
            <w:pPr>
              <w:numPr>
                <w:ilvl w:val="0"/>
                <w:numId w:val="6"/>
              </w:numPr>
              <w:spacing w:after="200" w:line="276" w:lineRule="auto"/>
              <w:ind w:left="0" w:firstLine="0"/>
              <w:jc w:val="both"/>
            </w:pPr>
            <w:r w:rsidRPr="007843C7">
              <w:t>Обладателем денежной суммы в р</w:t>
            </w:r>
            <w:r>
              <w:t>азмере 100 000 рублей по итогам</w:t>
            </w:r>
            <w:r w:rsidRPr="007843C7">
              <w:t xml:space="preserve"> за 2017 год республиканского конкурса на присуждение денежных премий лучшим муниципальным учреждениям культуры, находящимся на </w:t>
            </w:r>
            <w:r>
              <w:t xml:space="preserve">территории сельских поселений </w:t>
            </w:r>
            <w:r w:rsidRPr="007843C7">
              <w:t xml:space="preserve">стала </w:t>
            </w:r>
            <w:proofErr w:type="spellStart"/>
            <w:r w:rsidRPr="007843C7">
              <w:t>Степновская</w:t>
            </w:r>
            <w:proofErr w:type="spellEnd"/>
            <w:r w:rsidRPr="007843C7">
              <w:t xml:space="preserve"> сельская модельная библиотека.</w:t>
            </w:r>
          </w:p>
          <w:p w:rsidR="009867C0" w:rsidRPr="007843C7" w:rsidRDefault="009867C0" w:rsidP="005E0BB8">
            <w:pPr>
              <w:numPr>
                <w:ilvl w:val="0"/>
                <w:numId w:val="6"/>
              </w:numPr>
              <w:spacing w:after="200" w:line="276" w:lineRule="auto"/>
              <w:ind w:left="0" w:firstLine="0"/>
              <w:jc w:val="both"/>
            </w:pPr>
            <w:r w:rsidRPr="007843C7">
              <w:t xml:space="preserve"> </w:t>
            </w:r>
            <w:proofErr w:type="gramStart"/>
            <w:r w:rsidRPr="007843C7">
              <w:t>Краеведческий отдел центральной районной библиотеки принял участие в конкурсе на предоставление грантов Президента Российской Федерации на развитие гражданского общества, проводимом в соответствии с распоряжением Президента Российской Федерации от 3 апреля 2017 года № 93-рп «Об обеспечении в 2017 году государственной поддержки некоммерческих неправительственных организаций, участвующих в развитии институтов</w:t>
            </w:r>
            <w:r>
              <w:t xml:space="preserve"> </w:t>
            </w:r>
            <w:r w:rsidRPr="007843C7">
              <w:t>гражданского общества, реализующих социально значимые проекты и проекты в сфере защиты прав и</w:t>
            </w:r>
            <w:proofErr w:type="gramEnd"/>
            <w:r w:rsidRPr="007843C7">
              <w:t xml:space="preserve"> свобод человека и гражданина». </w:t>
            </w:r>
            <w:r w:rsidRPr="007843C7">
              <w:rPr>
                <w:lang w:val="ba-RU"/>
              </w:rPr>
              <w:t xml:space="preserve">Заявка была подана на портале </w:t>
            </w:r>
            <w:r>
              <w:fldChar w:fldCharType="begin"/>
            </w:r>
            <w:r>
              <w:instrText xml:space="preserve"> HYPERLINK "http://президентскиегранты.рф" </w:instrText>
            </w:r>
            <w:r>
              <w:fldChar w:fldCharType="separate"/>
            </w:r>
            <w:r w:rsidRPr="007843C7">
              <w:rPr>
                <w:color w:val="0000FF"/>
                <w:u w:val="single"/>
                <w:lang w:val="ba-RU"/>
              </w:rPr>
              <w:t>http://президентскиегранты.рф</w:t>
            </w:r>
            <w:r>
              <w:rPr>
                <w:color w:val="0000FF"/>
                <w:u w:val="single"/>
                <w:lang w:val="ba-RU"/>
              </w:rPr>
              <w:fldChar w:fldCharType="end"/>
            </w:r>
            <w:r w:rsidRPr="007843C7">
              <w:rPr>
                <w:u w:val="single"/>
                <w:lang w:val="ba-RU"/>
              </w:rPr>
              <w:t>.</w:t>
            </w:r>
            <w:r w:rsidRPr="007843C7">
              <w:rPr>
                <w:lang w:val="ba-RU"/>
              </w:rPr>
              <w:t xml:space="preserve"> </w:t>
            </w:r>
            <w:r w:rsidRPr="007843C7">
              <w:t xml:space="preserve">На конкурс был представлен </w:t>
            </w:r>
            <w:r w:rsidRPr="007843C7">
              <w:rPr>
                <w:b/>
              </w:rPr>
              <w:t>проект «</w:t>
            </w:r>
            <w:r w:rsidRPr="007843C7">
              <w:rPr>
                <w:b/>
                <w:lang w:val="be-BY"/>
              </w:rPr>
              <w:t>Мираҫ. Наследие</w:t>
            </w:r>
            <w:r w:rsidRPr="007843C7">
              <w:rPr>
                <w:b/>
              </w:rPr>
              <w:t>»,</w:t>
            </w:r>
            <w:r w:rsidRPr="007843C7">
              <w:t xml:space="preserve"> в направлении </w:t>
            </w:r>
            <w:r w:rsidRPr="007843C7">
              <w:rPr>
                <w:b/>
              </w:rPr>
              <w:t>поддержка проектов в области культуры и искусства</w:t>
            </w:r>
            <w:r w:rsidRPr="007843C7">
              <w:rPr>
                <w:i/>
              </w:rPr>
              <w:t xml:space="preserve">, </w:t>
            </w:r>
            <w:r w:rsidRPr="007843C7">
              <w:rPr>
                <w:lang w:val="ba-RU"/>
              </w:rPr>
              <w:t xml:space="preserve">проект популяризирует народный фольклор и башкирские народные обычаи. </w:t>
            </w:r>
          </w:p>
          <w:p w:rsidR="009867C0" w:rsidRPr="007843C7" w:rsidRDefault="009867C0" w:rsidP="005E0BB8">
            <w:pPr>
              <w:numPr>
                <w:ilvl w:val="0"/>
                <w:numId w:val="6"/>
              </w:numPr>
              <w:spacing w:after="200" w:line="276" w:lineRule="auto"/>
              <w:ind w:left="0" w:firstLine="0"/>
              <w:jc w:val="both"/>
            </w:pPr>
            <w:r w:rsidRPr="007843C7">
              <w:rPr>
                <w:lang w:val="ba-RU"/>
              </w:rPr>
              <w:t xml:space="preserve">На </w:t>
            </w:r>
            <w:r>
              <w:t>республиканский конкурс</w:t>
            </w:r>
            <w:r w:rsidRPr="007843C7">
              <w:t xml:space="preserve"> на присуждение денежных премий лучшим муниципальным учреждениям культуры, находящимся на территории сельских поселений</w:t>
            </w:r>
            <w:r w:rsidRPr="007843C7">
              <w:rPr>
                <w:lang w:val="ba-RU"/>
              </w:rPr>
              <w:t xml:space="preserve"> конкурс денежного поощрения</w:t>
            </w:r>
            <w:r w:rsidRPr="007843C7">
              <w:t xml:space="preserve"> в 4-квартале 2017 года за 2018 год были подготовлены конкурсные работы претендентов: на лучшее учреждение- </w:t>
            </w:r>
            <w:proofErr w:type="spellStart"/>
            <w:r w:rsidRPr="007843C7">
              <w:t>Бурибаевская</w:t>
            </w:r>
            <w:proofErr w:type="spellEnd"/>
            <w:r w:rsidRPr="007843C7">
              <w:t xml:space="preserve"> сельская модельная библиотека, на лучшего работника в</w:t>
            </w:r>
            <w:r>
              <w:t xml:space="preserve"> номинации «Библиотечное дело» </w:t>
            </w:r>
            <w:r w:rsidRPr="007843C7">
              <w:t xml:space="preserve">номинирована заведующий отделом обслуживания </w:t>
            </w:r>
            <w:r>
              <w:t>центральной районной библиотеки</w:t>
            </w:r>
            <w:r w:rsidRPr="007843C7">
              <w:t xml:space="preserve"> Гульнара </w:t>
            </w:r>
            <w:proofErr w:type="spellStart"/>
            <w:r w:rsidRPr="007843C7">
              <w:t>Сынгизова</w:t>
            </w:r>
            <w:proofErr w:type="spellEnd"/>
            <w:r w:rsidRPr="007843C7">
              <w:t>.</w:t>
            </w:r>
          </w:p>
          <w:p w:rsidR="009867C0" w:rsidRPr="007843C7" w:rsidRDefault="009867C0" w:rsidP="005E0BB8">
            <w:pPr>
              <w:numPr>
                <w:ilvl w:val="0"/>
                <w:numId w:val="6"/>
              </w:numPr>
              <w:spacing w:after="200" w:line="276" w:lineRule="auto"/>
              <w:ind w:left="0" w:firstLine="0"/>
              <w:jc w:val="both"/>
              <w:rPr>
                <w:bCs/>
              </w:rPr>
            </w:pPr>
            <w:r w:rsidRPr="007843C7">
              <w:t>Коллектив отдела обслуживания центральной районной библиотеки принял участие во Всероссийском конкурсе «</w:t>
            </w:r>
            <w:r w:rsidRPr="007843C7">
              <w:rPr>
                <w:bCs/>
              </w:rPr>
              <w:t>Слово менеджерам культуры</w:t>
            </w:r>
            <w:r w:rsidRPr="007843C7">
              <w:t xml:space="preserve">» в номинации </w:t>
            </w:r>
            <w:r w:rsidRPr="007843C7">
              <w:rPr>
                <w:bCs/>
              </w:rPr>
              <w:t>«Авторские проекты учреждений культуры» на портале</w:t>
            </w:r>
            <w:r w:rsidRPr="007843C7">
              <w:rPr>
                <w:sz w:val="28"/>
                <w:szCs w:val="28"/>
              </w:rPr>
              <w:t xml:space="preserve"> </w:t>
            </w:r>
            <w:hyperlink r:id="rId22" w:history="1">
              <w:r w:rsidRPr="007843C7">
                <w:rPr>
                  <w:bCs/>
                  <w:color w:val="0000FF"/>
                  <w:u w:val="single"/>
                </w:rPr>
                <w:t>http://konkurs.cultmanager.ru/rules/</w:t>
              </w:r>
            </w:hyperlink>
            <w:r>
              <w:rPr>
                <w:bCs/>
                <w:color w:val="0000FF"/>
                <w:u w:val="single"/>
              </w:rPr>
              <w:t>.</w:t>
            </w:r>
            <w:r w:rsidRPr="007843C7">
              <w:rPr>
                <w:bCs/>
              </w:rPr>
              <w:t xml:space="preserve"> На конкурс был представлен районный инновационный проект «3</w:t>
            </w:r>
            <w:r w:rsidRPr="007843C7">
              <w:rPr>
                <w:bCs/>
                <w:lang w:val="en-US"/>
              </w:rPr>
              <w:t>D</w:t>
            </w:r>
            <w:r w:rsidRPr="007843C7">
              <w:rPr>
                <w:bCs/>
              </w:rPr>
              <w:t xml:space="preserve">: Думай! Дискутируй! Действуй!», </w:t>
            </w:r>
            <w:proofErr w:type="gramStart"/>
            <w:r w:rsidRPr="007843C7">
              <w:rPr>
                <w:bCs/>
              </w:rPr>
              <w:t>направленный</w:t>
            </w:r>
            <w:proofErr w:type="gramEnd"/>
            <w:r w:rsidRPr="007843C7">
              <w:rPr>
                <w:bCs/>
              </w:rPr>
              <w:t xml:space="preserve"> на продвижение книги, привлечение населения к чтению через проведение новых </w:t>
            </w:r>
            <w:r w:rsidRPr="007843C7">
              <w:rPr>
                <w:bCs/>
              </w:rPr>
              <w:lastRenderedPageBreak/>
              <w:t xml:space="preserve">форм и методов работы, повышение роли библиотекаря в социуме, популяризацию российского и зарубежного кинематографа.  </w:t>
            </w:r>
          </w:p>
          <w:p w:rsidR="009867C0" w:rsidRPr="007843C7" w:rsidRDefault="009867C0" w:rsidP="005E0BB8">
            <w:pPr>
              <w:numPr>
                <w:ilvl w:val="0"/>
                <w:numId w:val="6"/>
              </w:numPr>
              <w:spacing w:after="120" w:line="276" w:lineRule="auto"/>
              <w:ind w:left="0" w:firstLine="0"/>
              <w:jc w:val="both"/>
              <w:rPr>
                <w:bCs/>
              </w:rPr>
            </w:pPr>
            <w:r w:rsidRPr="007843C7">
              <w:rPr>
                <w:bCs/>
              </w:rPr>
              <w:t xml:space="preserve">Специального диплома в номинации </w:t>
            </w:r>
            <w:r w:rsidRPr="00273DD4">
              <w:rPr>
                <w:b/>
                <w:bCs/>
              </w:rPr>
              <w:t>«Лучшая модельная библиотека»</w:t>
            </w:r>
            <w:r w:rsidRPr="007843C7">
              <w:rPr>
                <w:bCs/>
              </w:rPr>
              <w:t xml:space="preserve"> удостоена   </w:t>
            </w:r>
            <w:proofErr w:type="spellStart"/>
            <w:r w:rsidRPr="007843C7">
              <w:rPr>
                <w:bCs/>
              </w:rPr>
              <w:t>Бурибаевская</w:t>
            </w:r>
            <w:proofErr w:type="spellEnd"/>
            <w:r w:rsidRPr="007843C7">
              <w:rPr>
                <w:bCs/>
              </w:rPr>
              <w:t xml:space="preserve"> сельская мод</w:t>
            </w:r>
            <w:r>
              <w:rPr>
                <w:bCs/>
              </w:rPr>
              <w:t>ельная библиотека, за участие в</w:t>
            </w:r>
            <w:r w:rsidRPr="007843C7">
              <w:rPr>
                <w:bCs/>
              </w:rPr>
              <w:t xml:space="preserve"> IX Республиканском конкурсе «Лучшая библиотека Республики Башкортостан 2017 года», проводимого Министерством культуры РБ и Национальной библиотекой им. А.-З. </w:t>
            </w:r>
            <w:proofErr w:type="spellStart"/>
            <w:r w:rsidRPr="007843C7">
              <w:rPr>
                <w:bCs/>
              </w:rPr>
              <w:t>Валиди</w:t>
            </w:r>
            <w:proofErr w:type="spellEnd"/>
            <w:r w:rsidRPr="007843C7">
              <w:rPr>
                <w:bCs/>
              </w:rPr>
              <w:t xml:space="preserve"> РБ. </w:t>
            </w:r>
            <w:proofErr w:type="gramStart"/>
            <w:r w:rsidRPr="007843C7">
              <w:rPr>
                <w:bCs/>
              </w:rPr>
              <w:t xml:space="preserve">Коллективом библиотеки на суд жюри IX Республиканского конкурса «Лучшая библиотека Республики Башкортостан 2017 года», был отправлен авторский проект </w:t>
            </w:r>
            <w:r w:rsidRPr="007843C7">
              <w:rPr>
                <w:b/>
                <w:bCs/>
              </w:rPr>
              <w:t>«Бурибай: время, события, люди</w:t>
            </w:r>
            <w:r w:rsidRPr="007843C7">
              <w:rPr>
                <w:bCs/>
              </w:rPr>
              <w:t xml:space="preserve">», цель которого, создать краеведческие страницы в социальных сетях Интернет и привлекать граждан к научно-исследовательской деятельности, обеспечивать доступ  к краеведческой информации для широких слоев населения и  условиям для объединения информационно-краеведческих ресурсов.  </w:t>
            </w:r>
            <w:proofErr w:type="gramEnd"/>
          </w:p>
          <w:p w:rsidR="009867C0" w:rsidRPr="001B40E3" w:rsidRDefault="009867C0" w:rsidP="005E0BB8">
            <w:pPr>
              <w:pStyle w:val="a3"/>
              <w:ind w:firstLine="540"/>
              <w:jc w:val="both"/>
              <w:rPr>
                <w:b/>
              </w:rPr>
            </w:pPr>
            <w:r w:rsidRPr="001B40E3">
              <w:rPr>
                <w:b/>
              </w:rPr>
              <w:t>Приоритетные направления работы организации</w:t>
            </w:r>
          </w:p>
          <w:p w:rsidR="009867C0" w:rsidRPr="007843C7" w:rsidRDefault="009867C0" w:rsidP="005E0BB8">
            <w:pPr>
              <w:pStyle w:val="a3"/>
              <w:spacing w:before="0" w:beforeAutospacing="0" w:after="0" w:afterAutospacing="0"/>
              <w:ind w:firstLine="539"/>
              <w:jc w:val="both"/>
            </w:pPr>
            <w:r w:rsidRPr="001B40E3">
              <w:rPr>
                <w:bCs/>
              </w:rPr>
              <w:t xml:space="preserve"> </w:t>
            </w:r>
            <w:r w:rsidRPr="007843C7">
              <w:t xml:space="preserve">Работа общедоступных библиотек </w:t>
            </w:r>
            <w:proofErr w:type="spellStart"/>
            <w:r w:rsidRPr="007843C7">
              <w:t>Хайбуллинского</w:t>
            </w:r>
            <w:proofErr w:type="spellEnd"/>
            <w:r w:rsidRPr="007843C7">
              <w:t xml:space="preserve"> района направлена, прежде всего, на предоставление каждому пользователю максимума возможностей для познания, образования и досуга путем реализации права каждой личности и гражданина на свободный доступ к информации; приобщением к ценностям культуры; высоким качеством обслуживания пользователей, к чему библиотекари прилагают все усилия. </w:t>
            </w:r>
          </w:p>
          <w:p w:rsidR="009867C0" w:rsidRPr="007843C7" w:rsidRDefault="009867C0" w:rsidP="005E0BB8">
            <w:pPr>
              <w:spacing w:line="276" w:lineRule="auto"/>
              <w:ind w:firstLine="567"/>
              <w:jc w:val="both"/>
            </w:pPr>
            <w:r w:rsidRPr="007843C7">
              <w:t xml:space="preserve">Для обслуживания читателей используются такие формы работы, как абонемент, читальный зал, пункты выдачи в организациях и учреждениях, </w:t>
            </w:r>
            <w:proofErr w:type="spellStart"/>
            <w:r w:rsidRPr="007843C7">
              <w:t>книгоношество</w:t>
            </w:r>
            <w:proofErr w:type="spellEnd"/>
            <w:r w:rsidRPr="007843C7">
              <w:t>.</w:t>
            </w:r>
          </w:p>
          <w:p w:rsidR="009867C0" w:rsidRPr="007843C7" w:rsidRDefault="009867C0" w:rsidP="005E0BB8">
            <w:pPr>
              <w:spacing w:line="276" w:lineRule="auto"/>
              <w:ind w:firstLine="567"/>
              <w:jc w:val="both"/>
            </w:pPr>
            <w:r w:rsidRPr="007843C7">
              <w:t xml:space="preserve">Широкое применение новых информационных и коммуникационных технологий в современном мире ставит перед библиотеками важную и необходимую задачу - создание привлекательного образа библиотеки. Чтобы предотвратить отток читателей, библиотекари используют различные формы и методы работы библиотек, обеспечивают свободный доступ к информации, стараются разнообразить массовую работу. </w:t>
            </w:r>
          </w:p>
          <w:p w:rsidR="009867C0" w:rsidRPr="007843C7" w:rsidRDefault="009867C0" w:rsidP="005E0BB8">
            <w:pPr>
              <w:spacing w:line="276" w:lineRule="auto"/>
              <w:ind w:firstLine="567"/>
              <w:jc w:val="both"/>
            </w:pPr>
            <w:r>
              <w:t xml:space="preserve">    В работе </w:t>
            </w:r>
            <w:r w:rsidRPr="007843C7">
              <w:t>библиотек были  выделены следующие  категории пользователей:</w:t>
            </w:r>
          </w:p>
          <w:p w:rsidR="009867C0" w:rsidRPr="007843C7" w:rsidRDefault="009867C0" w:rsidP="005E0BB8">
            <w:pPr>
              <w:spacing w:line="276" w:lineRule="auto"/>
              <w:ind w:firstLine="885"/>
              <w:jc w:val="both"/>
            </w:pPr>
            <w:r w:rsidRPr="007843C7">
              <w:t>- ветераны войны и труда;</w:t>
            </w:r>
          </w:p>
          <w:p w:rsidR="009867C0" w:rsidRPr="007843C7" w:rsidRDefault="009867C0" w:rsidP="005E0BB8">
            <w:pPr>
              <w:spacing w:line="276" w:lineRule="auto"/>
              <w:ind w:firstLine="885"/>
              <w:jc w:val="both"/>
            </w:pPr>
            <w:r>
              <w:t>- лица</w:t>
            </w:r>
            <w:r w:rsidRPr="007843C7">
              <w:t xml:space="preserve"> с ограниченными возможностями;</w:t>
            </w:r>
          </w:p>
          <w:p w:rsidR="009867C0" w:rsidRPr="007843C7" w:rsidRDefault="009867C0" w:rsidP="005E0BB8">
            <w:pPr>
              <w:spacing w:line="276" w:lineRule="auto"/>
              <w:ind w:firstLine="885"/>
              <w:jc w:val="both"/>
            </w:pPr>
            <w:r w:rsidRPr="007843C7">
              <w:t>- преподаватели;</w:t>
            </w:r>
          </w:p>
          <w:p w:rsidR="009867C0" w:rsidRPr="007843C7" w:rsidRDefault="009867C0" w:rsidP="005E0BB8">
            <w:pPr>
              <w:spacing w:line="276" w:lineRule="auto"/>
              <w:ind w:firstLine="885"/>
              <w:jc w:val="both"/>
            </w:pPr>
            <w:r w:rsidRPr="007843C7">
              <w:t>- пенсионеры;</w:t>
            </w:r>
          </w:p>
          <w:p w:rsidR="009867C0" w:rsidRPr="007843C7" w:rsidRDefault="009867C0" w:rsidP="005E0BB8">
            <w:pPr>
              <w:spacing w:line="276" w:lineRule="auto"/>
              <w:ind w:firstLine="885"/>
              <w:jc w:val="both"/>
            </w:pPr>
            <w:r w:rsidRPr="007843C7">
              <w:t>- работники органов местного самоуправления;</w:t>
            </w:r>
          </w:p>
          <w:p w:rsidR="009867C0" w:rsidRPr="007843C7" w:rsidRDefault="009867C0" w:rsidP="005E0BB8">
            <w:pPr>
              <w:spacing w:line="276" w:lineRule="auto"/>
              <w:ind w:firstLine="885"/>
              <w:jc w:val="both"/>
            </w:pPr>
            <w:r w:rsidRPr="007843C7">
              <w:t>- студенты;</w:t>
            </w:r>
          </w:p>
          <w:p w:rsidR="009867C0" w:rsidRPr="007843C7" w:rsidRDefault="009867C0" w:rsidP="005E0BB8">
            <w:pPr>
              <w:spacing w:line="276" w:lineRule="auto"/>
              <w:ind w:firstLine="885"/>
              <w:jc w:val="both"/>
            </w:pPr>
            <w:r w:rsidRPr="007843C7">
              <w:t>-учащиеся;</w:t>
            </w:r>
          </w:p>
          <w:p w:rsidR="009867C0" w:rsidRPr="007843C7" w:rsidRDefault="009867C0" w:rsidP="005E0BB8">
            <w:pPr>
              <w:spacing w:line="276" w:lineRule="auto"/>
              <w:ind w:firstLine="567"/>
              <w:jc w:val="both"/>
            </w:pPr>
            <w:r w:rsidRPr="007843C7">
              <w:t xml:space="preserve">Большое внимание в работе отдела обслуживания центральной районной библиотеки  уделяется работе с читателями пожилого возраста и инвалидов. Ведется она в тесном контакте с районным обществом инвалидов, советом ветеранов и отделом социальной защиты населения. Отдел обслуживания обслуживает читателей – инвалидов на дому, читателей-инвалидов по зрению обеспечивают «говорящими книгами» из фонда БРСБС. В обслуживании инвалидов необходим индивидуальный подход к каждому читателю. Индивидуальная работа ведется с учетом личностных особенностей каждого читателя. Наша задача, чтобы читатель взял именно «свою» книгу, то есть доступную ему по уровню культуры чтения, соответствующую его интересам и реальным потребностям. Для лиц пожилого возраста важно общение с библиотекарем, внимание и уважение. Конкретно с каждым пожилым человеком проводится беседа: при записи в библиотеку, рекомендательные беседы при подборе литературы, беседы о </w:t>
            </w:r>
            <w:r w:rsidRPr="007843C7">
              <w:lastRenderedPageBreak/>
              <w:t>прочитанных книгах, обсуждение того или иного вопроса, возникающего при общении с библиотекарем и читателем пожилого возраста.</w:t>
            </w:r>
          </w:p>
          <w:p w:rsidR="009867C0" w:rsidRPr="007843C7" w:rsidRDefault="009867C0" w:rsidP="005E0BB8">
            <w:pPr>
              <w:spacing w:line="276" w:lineRule="auto"/>
              <w:ind w:firstLine="567"/>
              <w:jc w:val="both"/>
            </w:pPr>
            <w:r w:rsidRPr="007843C7">
              <w:t>Особое внимание уделяется обслуживанию лиц юношеского возраста. Целью работы в данном направлении является способствование нравственному, гражданскому становлению личности, помощь в осмыслении самих себя, своих поступков и действий, их мотивов и целей отношения к окружающему миру; привитие культуры чтения; способствование воспитанию гармонично развитой личности.</w:t>
            </w:r>
          </w:p>
          <w:p w:rsidR="009867C0" w:rsidRPr="007843C7" w:rsidRDefault="009867C0" w:rsidP="005E0BB8">
            <w:pPr>
              <w:spacing w:line="276" w:lineRule="auto"/>
              <w:ind w:firstLine="567"/>
              <w:jc w:val="both"/>
            </w:pPr>
            <w:r w:rsidRPr="007843C7">
              <w:t>В библиотеке имеется категория читателей, которая пользуется литературой для делового чтения (любители народно-прикладного искусства, цветоводы, садоводы, фермеры). С ними проводятся индивидуальные беседы, обзоры, дается информация по телефону о новинках литературы, предоставляются списки литературы, закладки, дайджесты.</w:t>
            </w:r>
          </w:p>
          <w:p w:rsidR="009867C0" w:rsidRPr="007843C7" w:rsidRDefault="009867C0" w:rsidP="005E0BB8">
            <w:pPr>
              <w:spacing w:line="276" w:lineRule="auto"/>
              <w:ind w:firstLine="567"/>
              <w:jc w:val="both"/>
              <w:rPr>
                <w:color w:val="FF0000"/>
              </w:rPr>
            </w:pPr>
          </w:p>
          <w:p w:rsidR="009867C0" w:rsidRDefault="009867C0" w:rsidP="005E0BB8">
            <w:pPr>
              <w:spacing w:after="120" w:line="276" w:lineRule="auto"/>
              <w:jc w:val="center"/>
              <w:rPr>
                <w:b/>
              </w:rPr>
            </w:pPr>
            <w:r w:rsidRPr="007843C7">
              <w:rPr>
                <w:b/>
              </w:rPr>
              <w:t xml:space="preserve">Обеспечение потребностей в деловом и профессиональном чтении </w:t>
            </w:r>
          </w:p>
          <w:p w:rsidR="009867C0" w:rsidRPr="007843C7" w:rsidRDefault="009867C0" w:rsidP="005E0BB8">
            <w:pPr>
              <w:spacing w:after="120" w:line="276" w:lineRule="auto"/>
              <w:jc w:val="center"/>
              <w:rPr>
                <w:b/>
              </w:rPr>
            </w:pPr>
            <w:r w:rsidRPr="007843C7">
              <w:rPr>
                <w:b/>
              </w:rPr>
              <w:t>отдельных групп читателей</w:t>
            </w:r>
          </w:p>
          <w:p w:rsidR="009867C0" w:rsidRPr="007843C7" w:rsidRDefault="009867C0" w:rsidP="005E0BB8">
            <w:pPr>
              <w:spacing w:line="276" w:lineRule="auto"/>
              <w:ind w:firstLine="708"/>
              <w:jc w:val="both"/>
            </w:pPr>
            <w:r w:rsidRPr="007843C7">
              <w:t xml:space="preserve">Одна из важных задач библиотеки это – обеспечение потребностей в деловом и профессиональном чтении отдельных групп читателей. Это в основном работники муниципальной службы, образования, медицины, предприниматели, учителя, преподаватели </w:t>
            </w:r>
            <w:proofErr w:type="spellStart"/>
            <w:r w:rsidRPr="007843C7">
              <w:t>Акъярского</w:t>
            </w:r>
            <w:proofErr w:type="spellEnd"/>
            <w:r w:rsidRPr="007843C7">
              <w:t xml:space="preserve"> горного колледжа имени И. </w:t>
            </w:r>
            <w:proofErr w:type="spellStart"/>
            <w:r w:rsidRPr="007843C7">
              <w:t>Тасимова</w:t>
            </w:r>
            <w:proofErr w:type="spellEnd"/>
            <w:r w:rsidRPr="007843C7">
              <w:t xml:space="preserve"> и </w:t>
            </w:r>
            <w:proofErr w:type="spellStart"/>
            <w:r w:rsidRPr="007843C7">
              <w:t>Акъярской</w:t>
            </w:r>
            <w:proofErr w:type="spellEnd"/>
            <w:r w:rsidRPr="007843C7">
              <w:t xml:space="preserve"> детской школы искусств имени </w:t>
            </w:r>
            <w:proofErr w:type="spellStart"/>
            <w:r w:rsidRPr="007843C7">
              <w:t>Ю.Исянбаева</w:t>
            </w:r>
            <w:proofErr w:type="spellEnd"/>
            <w:r w:rsidRPr="007843C7">
              <w:t>. Для них проводятся обзоры литературы новых поступлений, проводятся открытые просмотры литературы под названием «Наши новинки», «Красота своими руками», «В мире бизнеса», рекомендательные беседы «Внимание новинки», «Ваше здоровье - в ваших руках», «Для дома, для семьи».</w:t>
            </w:r>
          </w:p>
          <w:p w:rsidR="009867C0" w:rsidRPr="007843C7" w:rsidRDefault="009867C0" w:rsidP="005E0BB8">
            <w:pPr>
              <w:spacing w:line="276" w:lineRule="auto"/>
              <w:jc w:val="both"/>
            </w:pPr>
            <w:r w:rsidRPr="007843C7">
              <w:t xml:space="preserve">      </w:t>
            </w:r>
            <w:r w:rsidRPr="007843C7">
              <w:tab/>
              <w:t xml:space="preserve"> Отдельная группа читателей это - студенты заочного обучения, студенты </w:t>
            </w:r>
            <w:proofErr w:type="spellStart"/>
            <w:r w:rsidRPr="007843C7">
              <w:t>Акъярского</w:t>
            </w:r>
            <w:proofErr w:type="spellEnd"/>
            <w:r w:rsidRPr="007843C7">
              <w:t xml:space="preserve"> горного колледжа и учащиеся старших классов. Студентам подбираются по теме  материалы для учебного процесса и в подготовке рефератов, курсовых работ,  литература по списку изучаемого предмета. На книжной выставке «Для обучения» –  можно найти книги по разным направлениям: по электротехнике, горной промышленности, инженерной графике, материаловедению. Для учащихся старших классов оформлены постоянно-действующие книжные выставки «Прочти меня», «В мире информации», «Лето и книга», «Это интересно» (энциклопедии, справочники). Большой популярностью пользуется книжная выставка: «Наши новинки», где для пользователей  предоставляется информация о новых поступлениях литературы.</w:t>
            </w:r>
          </w:p>
          <w:p w:rsidR="009867C0" w:rsidRPr="008E51A4" w:rsidRDefault="009867C0" w:rsidP="005E0BB8">
            <w:pPr>
              <w:spacing w:line="276" w:lineRule="auto"/>
              <w:ind w:firstLine="708"/>
              <w:contextualSpacing/>
              <w:jc w:val="both"/>
            </w:pPr>
            <w:r w:rsidRPr="008E51A4">
              <w:t>В современном мире библиотека очень часто становится для читателей местом проведения досуга, общения, помогает им раскрыть свои способности и объединяет людей самых разных возрастов, профессий, различного образовательного и культурного уровня. Здесь оптимально сочетаются личные и общественные интересы, контакты строятся на почве увлечения каким-либо видом социально-полезной деятельности, развивается творческая активность, инициатива людей.</w:t>
            </w:r>
          </w:p>
          <w:p w:rsidR="009867C0" w:rsidRPr="008E51A4" w:rsidRDefault="009867C0" w:rsidP="005E0BB8">
            <w:pPr>
              <w:spacing w:line="276" w:lineRule="auto"/>
              <w:ind w:firstLine="708"/>
              <w:jc w:val="both"/>
              <w:rPr>
                <w:bCs/>
              </w:rPr>
            </w:pPr>
            <w:r w:rsidRPr="008E51A4">
              <w:rPr>
                <w:bCs/>
              </w:rPr>
              <w:t>С 2013 года сельские библиотеки совместно с КДУ успешно организуют работу общественных клубов «</w:t>
            </w:r>
            <w:proofErr w:type="spellStart"/>
            <w:r w:rsidRPr="008E51A4">
              <w:rPr>
                <w:bCs/>
              </w:rPr>
              <w:t>Ағинәйҙә</w:t>
            </w:r>
            <w:proofErr w:type="gramStart"/>
            <w:r w:rsidRPr="008E51A4">
              <w:rPr>
                <w:bCs/>
              </w:rPr>
              <w:t>р</w:t>
            </w:r>
            <w:proofErr w:type="spellEnd"/>
            <w:proofErr w:type="gramEnd"/>
            <w:r w:rsidRPr="008E51A4">
              <w:rPr>
                <w:bCs/>
              </w:rPr>
              <w:t>», в состав которых вошли самые уважаемые женщины почтенного возраста разных профессий при местных курултаев башкир. На сегодня по району насчитывается около 300 членов клуба. Важность организации клуба «</w:t>
            </w:r>
            <w:proofErr w:type="spellStart"/>
            <w:r w:rsidRPr="008E51A4">
              <w:rPr>
                <w:bCs/>
              </w:rPr>
              <w:t>Ағинәйҙә</w:t>
            </w:r>
            <w:proofErr w:type="gramStart"/>
            <w:r w:rsidRPr="008E51A4">
              <w:rPr>
                <w:bCs/>
              </w:rPr>
              <w:t>р</w:t>
            </w:r>
            <w:proofErr w:type="spellEnd"/>
            <w:proofErr w:type="gramEnd"/>
            <w:r w:rsidRPr="008E51A4">
              <w:rPr>
                <w:bCs/>
              </w:rPr>
              <w:t>» имеет общую цель – это воспитание подрастающего поколения в лучших народных башкирских традициях, борьба с асоциальными явлениями в обществе, сохранение и возрождение башкирских народных традиций. Члены клуба «</w:t>
            </w:r>
            <w:proofErr w:type="spellStart"/>
            <w:r w:rsidRPr="008E51A4">
              <w:rPr>
                <w:bCs/>
              </w:rPr>
              <w:t>Ағинәйҙә</w:t>
            </w:r>
            <w:proofErr w:type="gramStart"/>
            <w:r w:rsidRPr="008E51A4">
              <w:rPr>
                <w:bCs/>
              </w:rPr>
              <w:t>р</w:t>
            </w:r>
            <w:proofErr w:type="spellEnd"/>
            <w:proofErr w:type="gramEnd"/>
            <w:r w:rsidRPr="008E51A4">
              <w:rPr>
                <w:bCs/>
              </w:rPr>
              <w:t xml:space="preserve">» являются активными участниками районных и </w:t>
            </w:r>
            <w:r w:rsidRPr="008E51A4">
              <w:rPr>
                <w:bCs/>
              </w:rPr>
              <w:lastRenderedPageBreak/>
              <w:t>республиканских мероприятий и фестивалей таких как: “</w:t>
            </w:r>
            <w:proofErr w:type="spellStart"/>
            <w:r w:rsidRPr="008E51A4">
              <w:rPr>
                <w:bCs/>
              </w:rPr>
              <w:t>Ағинәйҙә</w:t>
            </w:r>
            <w:proofErr w:type="gramStart"/>
            <w:r w:rsidRPr="008E51A4">
              <w:rPr>
                <w:bCs/>
              </w:rPr>
              <w:t>р</w:t>
            </w:r>
            <w:proofErr w:type="spellEnd"/>
            <w:proofErr w:type="gramEnd"/>
            <w:r w:rsidRPr="008E51A4">
              <w:rPr>
                <w:bCs/>
              </w:rPr>
              <w:t xml:space="preserve"> </w:t>
            </w:r>
            <w:proofErr w:type="spellStart"/>
            <w:r w:rsidRPr="008E51A4">
              <w:rPr>
                <w:bCs/>
              </w:rPr>
              <w:t>һүҙе</w:t>
            </w:r>
            <w:proofErr w:type="spellEnd"/>
            <w:r w:rsidRPr="008E51A4">
              <w:rPr>
                <w:bCs/>
              </w:rPr>
              <w:t xml:space="preserve"> – </w:t>
            </w:r>
            <w:proofErr w:type="spellStart"/>
            <w:r w:rsidRPr="008E51A4">
              <w:rPr>
                <w:bCs/>
              </w:rPr>
              <w:t>аҡылдың</w:t>
            </w:r>
            <w:proofErr w:type="spellEnd"/>
            <w:r w:rsidRPr="008E51A4">
              <w:rPr>
                <w:bCs/>
              </w:rPr>
              <w:t xml:space="preserve"> </w:t>
            </w:r>
            <w:proofErr w:type="spellStart"/>
            <w:r w:rsidRPr="008E51A4">
              <w:rPr>
                <w:bCs/>
              </w:rPr>
              <w:t>үҙе</w:t>
            </w:r>
            <w:proofErr w:type="spellEnd"/>
            <w:r w:rsidRPr="008E51A4">
              <w:rPr>
                <w:bCs/>
              </w:rPr>
              <w:t>”, “</w:t>
            </w:r>
            <w:proofErr w:type="spellStart"/>
            <w:r w:rsidRPr="008E51A4">
              <w:rPr>
                <w:bCs/>
              </w:rPr>
              <w:t>Изге</w:t>
            </w:r>
            <w:proofErr w:type="spellEnd"/>
            <w:r w:rsidRPr="008E51A4">
              <w:rPr>
                <w:bCs/>
              </w:rPr>
              <w:t xml:space="preserve"> </w:t>
            </w:r>
            <w:proofErr w:type="spellStart"/>
            <w:r w:rsidRPr="008E51A4">
              <w:rPr>
                <w:bCs/>
              </w:rPr>
              <w:t>йола</w:t>
            </w:r>
            <w:proofErr w:type="spellEnd"/>
            <w:r w:rsidRPr="008E51A4">
              <w:rPr>
                <w:bCs/>
              </w:rPr>
              <w:t xml:space="preserve">, </w:t>
            </w:r>
            <w:proofErr w:type="spellStart"/>
            <w:r w:rsidRPr="008E51A4">
              <w:rPr>
                <w:bCs/>
              </w:rPr>
              <w:t>матур</w:t>
            </w:r>
            <w:proofErr w:type="spellEnd"/>
            <w:r w:rsidRPr="008E51A4">
              <w:rPr>
                <w:bCs/>
              </w:rPr>
              <w:t xml:space="preserve"> </w:t>
            </w:r>
            <w:proofErr w:type="spellStart"/>
            <w:r w:rsidRPr="008E51A4">
              <w:rPr>
                <w:bCs/>
              </w:rPr>
              <w:t>ғәҙәт</w:t>
            </w:r>
            <w:proofErr w:type="spellEnd"/>
            <w:r w:rsidRPr="008E51A4">
              <w:rPr>
                <w:bCs/>
              </w:rPr>
              <w:t xml:space="preserve"> –</w:t>
            </w:r>
            <w:proofErr w:type="spellStart"/>
            <w:r w:rsidRPr="008E51A4">
              <w:rPr>
                <w:bCs/>
              </w:rPr>
              <w:t>Ағинәйҙәр</w:t>
            </w:r>
            <w:proofErr w:type="spellEnd"/>
            <w:r w:rsidRPr="008E51A4">
              <w:rPr>
                <w:bCs/>
              </w:rPr>
              <w:t xml:space="preserve"> аманаты” организация башкирских обрядовых праздников «</w:t>
            </w:r>
            <w:proofErr w:type="spellStart"/>
            <w:r w:rsidRPr="008E51A4">
              <w:rPr>
                <w:bCs/>
              </w:rPr>
              <w:t>Килен</w:t>
            </w:r>
            <w:proofErr w:type="spellEnd"/>
            <w:r w:rsidRPr="008E51A4">
              <w:rPr>
                <w:bCs/>
              </w:rPr>
              <w:t xml:space="preserve"> </w:t>
            </w:r>
            <w:proofErr w:type="spellStart"/>
            <w:r w:rsidRPr="008E51A4">
              <w:rPr>
                <w:bCs/>
              </w:rPr>
              <w:t>төшөрөү</w:t>
            </w:r>
            <w:proofErr w:type="spellEnd"/>
            <w:r w:rsidRPr="008E51A4">
              <w:rPr>
                <w:bCs/>
              </w:rPr>
              <w:t xml:space="preserve"> – Встреча невестки», «</w:t>
            </w:r>
            <w:proofErr w:type="spellStart"/>
            <w:r w:rsidRPr="008E51A4">
              <w:rPr>
                <w:bCs/>
              </w:rPr>
              <w:t>Ҡар</w:t>
            </w:r>
            <w:proofErr w:type="spellEnd"/>
            <w:r w:rsidRPr="008E51A4">
              <w:rPr>
                <w:bCs/>
              </w:rPr>
              <w:t xml:space="preserve"> </w:t>
            </w:r>
            <w:proofErr w:type="spellStart"/>
            <w:r w:rsidRPr="008E51A4">
              <w:rPr>
                <w:bCs/>
              </w:rPr>
              <w:t>һыуына</w:t>
            </w:r>
            <w:proofErr w:type="spellEnd"/>
            <w:r w:rsidRPr="008E51A4">
              <w:rPr>
                <w:bCs/>
              </w:rPr>
              <w:t xml:space="preserve"> </w:t>
            </w:r>
            <w:proofErr w:type="spellStart"/>
            <w:r w:rsidRPr="008E51A4">
              <w:rPr>
                <w:bCs/>
              </w:rPr>
              <w:t>барыу</w:t>
            </w:r>
            <w:proofErr w:type="spellEnd"/>
            <w:r w:rsidRPr="008E51A4">
              <w:rPr>
                <w:bCs/>
              </w:rPr>
              <w:t>» («За талою водою»), «</w:t>
            </w:r>
            <w:proofErr w:type="spellStart"/>
            <w:r w:rsidRPr="008E51A4">
              <w:rPr>
                <w:bCs/>
              </w:rPr>
              <w:t>Ҡаҙ</w:t>
            </w:r>
            <w:proofErr w:type="spellEnd"/>
            <w:r w:rsidRPr="008E51A4">
              <w:rPr>
                <w:bCs/>
              </w:rPr>
              <w:t xml:space="preserve"> </w:t>
            </w:r>
            <w:proofErr w:type="spellStart"/>
            <w:r w:rsidRPr="008E51A4">
              <w:rPr>
                <w:bCs/>
              </w:rPr>
              <w:t>өмәһе</w:t>
            </w:r>
            <w:proofErr w:type="spellEnd"/>
            <w:r w:rsidRPr="008E51A4">
              <w:rPr>
                <w:bCs/>
              </w:rPr>
              <w:t>» и многие другие.</w:t>
            </w:r>
          </w:p>
          <w:p w:rsidR="009867C0" w:rsidRPr="008E51A4" w:rsidRDefault="009867C0" w:rsidP="005E0BB8">
            <w:pPr>
              <w:spacing w:line="276" w:lineRule="auto"/>
              <w:ind w:firstLine="708"/>
              <w:jc w:val="both"/>
              <w:rPr>
                <w:bCs/>
                <w:lang w:val="be-BY"/>
              </w:rPr>
            </w:pPr>
            <w:r w:rsidRPr="008E51A4">
              <w:rPr>
                <w:bCs/>
                <w:lang w:val="be-BY"/>
              </w:rPr>
              <w:t>Общественные клубы “Ағинәйҙәр” 17 мая приняли активное участие в районном конкурсе “Йолаһын ололаған-халҡын ололаған” среди фольклорных коллективов клуба “Ағинәйҙәр”, посвященном Году экологии в РФ и особо охраняемых природных территорий в РБ  проведенного вблизи д. Абубакирово.</w:t>
            </w:r>
          </w:p>
          <w:p w:rsidR="009867C0" w:rsidRPr="008E51A4" w:rsidRDefault="009867C0" w:rsidP="005E0BB8">
            <w:pPr>
              <w:spacing w:line="276" w:lineRule="auto"/>
              <w:ind w:firstLine="708"/>
              <w:jc w:val="both"/>
              <w:rPr>
                <w:bCs/>
              </w:rPr>
            </w:pPr>
            <w:r w:rsidRPr="008E51A4">
              <w:rPr>
                <w:bCs/>
              </w:rPr>
              <w:t xml:space="preserve"> Сегодня по примеру клубов «</w:t>
            </w:r>
            <w:proofErr w:type="spellStart"/>
            <w:r w:rsidRPr="008E51A4">
              <w:rPr>
                <w:bCs/>
              </w:rPr>
              <w:t>Ағинәйҙә</w:t>
            </w:r>
            <w:proofErr w:type="gramStart"/>
            <w:r w:rsidRPr="008E51A4">
              <w:rPr>
                <w:bCs/>
              </w:rPr>
              <w:t>р</w:t>
            </w:r>
            <w:proofErr w:type="spellEnd"/>
            <w:proofErr w:type="gramEnd"/>
            <w:r w:rsidRPr="008E51A4">
              <w:rPr>
                <w:bCs/>
              </w:rPr>
              <w:t xml:space="preserve">» в библиотеках создаются и клубы «Аксакалы». Впервые такой клуб организован в марте 2017 года в </w:t>
            </w:r>
            <w:proofErr w:type="spellStart"/>
            <w:r w:rsidRPr="008E51A4">
              <w:rPr>
                <w:bCs/>
              </w:rPr>
              <w:t>Антинганской</w:t>
            </w:r>
            <w:proofErr w:type="spellEnd"/>
            <w:r w:rsidRPr="008E51A4">
              <w:rPr>
                <w:bCs/>
              </w:rPr>
              <w:t xml:space="preserve"> сельской библиотеке, и в этом не малая заслуга в его организации </w:t>
            </w:r>
            <w:proofErr w:type="spellStart"/>
            <w:r w:rsidRPr="008E51A4">
              <w:rPr>
                <w:bCs/>
              </w:rPr>
              <w:t>Банат</w:t>
            </w:r>
            <w:proofErr w:type="spellEnd"/>
            <w:r w:rsidRPr="008E51A4">
              <w:rPr>
                <w:bCs/>
              </w:rPr>
              <w:t xml:space="preserve"> </w:t>
            </w:r>
            <w:proofErr w:type="spellStart"/>
            <w:r w:rsidRPr="008E51A4">
              <w:rPr>
                <w:bCs/>
              </w:rPr>
              <w:t>Ахмадеевой</w:t>
            </w:r>
            <w:proofErr w:type="spellEnd"/>
            <w:r w:rsidRPr="008E51A4">
              <w:rPr>
                <w:bCs/>
              </w:rPr>
              <w:t xml:space="preserve">. Перед всеми библиотеками района поставлена задача развития подобных клубов и </w:t>
            </w:r>
            <w:proofErr w:type="gramStart"/>
            <w:r w:rsidRPr="008E51A4">
              <w:rPr>
                <w:bCs/>
              </w:rPr>
              <w:t>активизировать</w:t>
            </w:r>
            <w:proofErr w:type="gramEnd"/>
            <w:r w:rsidRPr="008E51A4">
              <w:rPr>
                <w:bCs/>
              </w:rPr>
              <w:t xml:space="preserve"> их деятельность.</w:t>
            </w:r>
          </w:p>
          <w:p w:rsidR="009867C0" w:rsidRPr="008E51A4" w:rsidRDefault="009867C0" w:rsidP="005E0BB8">
            <w:pPr>
              <w:spacing w:line="276" w:lineRule="auto"/>
              <w:ind w:firstLine="709"/>
              <w:jc w:val="both"/>
            </w:pPr>
            <w:proofErr w:type="gramStart"/>
            <w:r w:rsidRPr="008E51A4">
              <w:t>В целях формирования у людей с ОВЗ положительного отношения к библиотеке и потребности пользоваться её услугами, приобщения к чтению, содействию формирования культуры чтения, развития творческих способностей, духовного обогащения, обеспечения читательских потребностей пожилых людей, организации культурно-досуговых, тематических мероприятий при отделе обслуживания  центральной районной библиотеки  с ноября 2013 года работает клуб «Библиотека без границ».</w:t>
            </w:r>
            <w:proofErr w:type="gramEnd"/>
            <w:r w:rsidRPr="008E51A4">
              <w:t xml:space="preserve"> Членами клуба являются женщины с ограниченными возможностями здоровья. Свободное, непринужденное общение оказывается очень полезным для людей. Они, получая информацию о новых книгах, журналах, обмениваются опытом, помогают советом другим, находят единомышленников и друзей. Для членов клуба в текущем году были проведены литературный вечер «</w:t>
            </w:r>
            <w:proofErr w:type="spellStart"/>
            <w:r w:rsidRPr="008E51A4">
              <w:t>Әсәйҙә</w:t>
            </w:r>
            <w:proofErr w:type="gramStart"/>
            <w:r w:rsidRPr="008E51A4">
              <w:t>р</w:t>
            </w:r>
            <w:proofErr w:type="spellEnd"/>
            <w:proofErr w:type="gramEnd"/>
            <w:r w:rsidRPr="008E51A4">
              <w:t xml:space="preserve"> </w:t>
            </w:r>
            <w:proofErr w:type="spellStart"/>
            <w:r w:rsidRPr="008E51A4">
              <w:t>тормош</w:t>
            </w:r>
            <w:proofErr w:type="spellEnd"/>
            <w:r w:rsidRPr="008E51A4">
              <w:t xml:space="preserve"> </w:t>
            </w:r>
            <w:proofErr w:type="spellStart"/>
            <w:r w:rsidRPr="008E51A4">
              <w:t>биҙәге</w:t>
            </w:r>
            <w:proofErr w:type="spellEnd"/>
            <w:r w:rsidRPr="008E51A4">
              <w:t xml:space="preserve">», посвященный Международному женскому дню, информационно – познавательный час «Правильное питание – залог здоровья», посвященный Всемирному дню здоровья, литературно-тематические вечера «Дары осени», «Мир начинается с матери»,  тематический вечер, посвященный Международному дню инвалидов «Возможности – ограничены, способности – безграничны», новогодняя праздничная программа «А у нас Новый год!».   </w:t>
            </w:r>
          </w:p>
          <w:p w:rsidR="009867C0" w:rsidRDefault="009867C0" w:rsidP="005E0BB8">
            <w:pPr>
              <w:spacing w:line="276" w:lineRule="auto"/>
              <w:ind w:firstLine="709"/>
              <w:jc w:val="both"/>
            </w:pPr>
            <w:r w:rsidRPr="008E51A4">
              <w:t xml:space="preserve">Лидер по организации клубных формирований в библиотечной системе района - </w:t>
            </w:r>
            <w:proofErr w:type="spellStart"/>
            <w:r w:rsidRPr="008E51A4">
              <w:t>Бурибаевская</w:t>
            </w:r>
            <w:proofErr w:type="spellEnd"/>
            <w:r w:rsidRPr="008E51A4">
              <w:t xml:space="preserve"> сельская модельная библиотека. При библиотеке успешно работаю 5 клубов: 8 апреля клуб "</w:t>
            </w:r>
            <w:proofErr w:type="spellStart"/>
            <w:r w:rsidRPr="008E51A4">
              <w:t>Агинейзер</w:t>
            </w:r>
            <w:proofErr w:type="spellEnd"/>
            <w:r w:rsidRPr="008E51A4">
              <w:t>", принял участие в районном конкурс сценического костюма “</w:t>
            </w:r>
            <w:proofErr w:type="spellStart"/>
            <w:r w:rsidRPr="008E51A4">
              <w:t>Селтә</w:t>
            </w:r>
            <w:proofErr w:type="gramStart"/>
            <w:r w:rsidRPr="008E51A4">
              <w:t>р</w:t>
            </w:r>
            <w:proofErr w:type="spellEnd"/>
            <w:proofErr w:type="gramEnd"/>
            <w:r w:rsidRPr="008E51A4">
              <w:t xml:space="preserve">”, посвященном Году экологии в Российской Федерации и особо охраняемых территорий в Республике Башкортостан. По итогам конкурса клуб занял "Гран-При", так же были отмечены его активные члены </w:t>
            </w:r>
            <w:proofErr w:type="spellStart"/>
            <w:r w:rsidRPr="008E51A4">
              <w:t>Муртаева</w:t>
            </w:r>
            <w:proofErr w:type="spellEnd"/>
            <w:r w:rsidRPr="008E51A4">
              <w:t xml:space="preserve"> Г.М. - 2 место, </w:t>
            </w:r>
            <w:proofErr w:type="spellStart"/>
            <w:r w:rsidRPr="008E51A4">
              <w:t>Исламгулова</w:t>
            </w:r>
            <w:proofErr w:type="spellEnd"/>
            <w:r w:rsidRPr="008E51A4">
              <w:t xml:space="preserve"> А.И. - 3 место, </w:t>
            </w:r>
            <w:proofErr w:type="spellStart"/>
            <w:r w:rsidRPr="008E51A4">
              <w:t>Байгужина</w:t>
            </w:r>
            <w:proofErr w:type="spellEnd"/>
            <w:r w:rsidRPr="008E51A4">
              <w:t xml:space="preserve"> Ф. А. в номинации "</w:t>
            </w:r>
            <w:proofErr w:type="spellStart"/>
            <w:r w:rsidRPr="008E51A4">
              <w:t>Гүзәллек</w:t>
            </w:r>
            <w:proofErr w:type="spellEnd"/>
            <w:r w:rsidRPr="008E51A4">
              <w:t xml:space="preserve"> </w:t>
            </w:r>
            <w:proofErr w:type="spellStart"/>
            <w:r w:rsidRPr="008E51A4">
              <w:t>тыуҙырыусы</w:t>
            </w:r>
            <w:proofErr w:type="spellEnd"/>
            <w:r w:rsidRPr="008E51A4">
              <w:t xml:space="preserve">", </w:t>
            </w:r>
            <w:proofErr w:type="spellStart"/>
            <w:r w:rsidRPr="008E51A4">
              <w:t>Саитбаталова</w:t>
            </w:r>
            <w:proofErr w:type="spellEnd"/>
            <w:r w:rsidRPr="008E51A4">
              <w:t xml:space="preserve"> М.С. в номинации "</w:t>
            </w:r>
            <w:proofErr w:type="spellStart"/>
            <w:r w:rsidRPr="008E51A4">
              <w:t>Ижади</w:t>
            </w:r>
            <w:proofErr w:type="spellEnd"/>
            <w:r w:rsidRPr="008E51A4">
              <w:t xml:space="preserve"> </w:t>
            </w:r>
            <w:proofErr w:type="spellStart"/>
            <w:r w:rsidRPr="008E51A4">
              <w:t>ҡомар</w:t>
            </w:r>
            <w:proofErr w:type="spellEnd"/>
            <w:r w:rsidRPr="008E51A4">
              <w:t>".</w:t>
            </w:r>
          </w:p>
          <w:p w:rsidR="009867C0" w:rsidRPr="0050758D" w:rsidRDefault="009867C0" w:rsidP="005E0BB8">
            <w:pPr>
              <w:spacing w:line="276" w:lineRule="auto"/>
              <w:ind w:firstLine="708"/>
              <w:jc w:val="both"/>
              <w:rPr>
                <w:lang w:eastAsia="en-US"/>
              </w:rPr>
            </w:pPr>
            <w:r w:rsidRPr="0050758D">
              <w:rPr>
                <w:lang w:eastAsia="en-US"/>
              </w:rPr>
              <w:t xml:space="preserve">Краеведение - многоаспектная работа библиотекарей в тесном контакте с </w:t>
            </w:r>
            <w:proofErr w:type="spellStart"/>
            <w:r w:rsidRPr="0050758D">
              <w:rPr>
                <w:lang w:eastAsia="en-US"/>
              </w:rPr>
              <w:t>Хайбуллинским</w:t>
            </w:r>
            <w:proofErr w:type="spellEnd"/>
            <w:r w:rsidRPr="0050758D">
              <w:rPr>
                <w:lang w:eastAsia="en-US"/>
              </w:rPr>
              <w:t xml:space="preserve"> обществом краеведов, работа которых в течение года была посвящена исследованию и всестороннему раскрытию сведений об истории и культуре родного края, по пропаганде краеведческих знаний библиотечными и </w:t>
            </w:r>
            <w:hyperlink r:id="rId23" w:tooltip="Библиография" w:history="1">
              <w:r w:rsidRPr="00CF7806">
                <w:rPr>
                  <w:lang w:eastAsia="en-US"/>
                </w:rPr>
                <w:t>библиографическими</w:t>
              </w:r>
            </w:hyperlink>
            <w:r w:rsidRPr="0050758D">
              <w:rPr>
                <w:lang w:eastAsia="en-US"/>
              </w:rPr>
              <w:t xml:space="preserve"> средствами.</w:t>
            </w:r>
          </w:p>
          <w:p w:rsidR="009867C0" w:rsidRPr="0050758D" w:rsidRDefault="009867C0" w:rsidP="005E0BB8">
            <w:pPr>
              <w:spacing w:line="276" w:lineRule="auto"/>
              <w:ind w:firstLine="708"/>
              <w:jc w:val="both"/>
            </w:pPr>
            <w:r w:rsidRPr="0050758D">
              <w:t xml:space="preserve">  Богата история нашего </w:t>
            </w:r>
            <w:proofErr w:type="spellStart"/>
            <w:r w:rsidRPr="0050758D">
              <w:t>Хайбуллинского</w:t>
            </w:r>
            <w:proofErr w:type="spellEnd"/>
            <w:r w:rsidRPr="0050758D">
              <w:t xml:space="preserve"> района. Интересно и дорого, когда история пишется нашими земляками. Неоценима заслуга в воссоздании истории района наших уважаемых краеведов. 15 ноября 2017 года в районном Доме культуры состоялся юбилейный вечер, посвященный 85-летию историка, краеведа </w:t>
            </w:r>
            <w:proofErr w:type="spellStart"/>
            <w:r w:rsidRPr="0050758D">
              <w:t>Хайбуллинского</w:t>
            </w:r>
            <w:proofErr w:type="spellEnd"/>
            <w:r w:rsidRPr="0050758D">
              <w:t xml:space="preserve"> района </w:t>
            </w:r>
            <w:proofErr w:type="spellStart"/>
            <w:r w:rsidRPr="0050758D">
              <w:t>Рашита</w:t>
            </w:r>
            <w:proofErr w:type="spellEnd"/>
            <w:r w:rsidRPr="0050758D">
              <w:t xml:space="preserve"> </w:t>
            </w:r>
            <w:proofErr w:type="spellStart"/>
            <w:r w:rsidRPr="0050758D">
              <w:t>Гиматовича</w:t>
            </w:r>
            <w:proofErr w:type="spellEnd"/>
            <w:r w:rsidRPr="0050758D">
              <w:t xml:space="preserve"> Насырова. </w:t>
            </w:r>
            <w:proofErr w:type="spellStart"/>
            <w:r w:rsidRPr="0050758D">
              <w:t>Рашит</w:t>
            </w:r>
            <w:proofErr w:type="spellEnd"/>
            <w:r w:rsidRPr="0050758D">
              <w:t xml:space="preserve"> </w:t>
            </w:r>
            <w:proofErr w:type="spellStart"/>
            <w:r w:rsidRPr="0050758D">
              <w:t>Гиматович</w:t>
            </w:r>
            <w:proofErr w:type="spellEnd"/>
            <w:r w:rsidRPr="0050758D">
              <w:t xml:space="preserve"> Насыров известен как краевед-историк не только в </w:t>
            </w:r>
            <w:proofErr w:type="spellStart"/>
            <w:r w:rsidRPr="0050758D">
              <w:t>Хайбуллинском</w:t>
            </w:r>
            <w:proofErr w:type="spellEnd"/>
            <w:r w:rsidRPr="0050758D">
              <w:t xml:space="preserve"> районе, но и за его пределами. Вся жизнь Р.Г. Насырова являет собой пример беззаветного служения малой родине, землякам. Он — уроженец </w:t>
            </w:r>
            <w:proofErr w:type="spellStart"/>
            <w:r w:rsidRPr="0050758D">
              <w:t>Хайбуллинского</w:t>
            </w:r>
            <w:proofErr w:type="spellEnd"/>
            <w:r w:rsidRPr="0050758D">
              <w:t xml:space="preserve"> района, </w:t>
            </w:r>
            <w:proofErr w:type="gramStart"/>
            <w:r w:rsidRPr="0050758D">
              <w:t>ветеран-труда</w:t>
            </w:r>
            <w:proofErr w:type="gramEnd"/>
            <w:r w:rsidRPr="0050758D">
              <w:t xml:space="preserve">, «Отличник просвещения СССР», член Союза журналистов России и Башкортостана, лауреат </w:t>
            </w:r>
            <w:r w:rsidRPr="0050758D">
              <w:lastRenderedPageBreak/>
              <w:t xml:space="preserve">литературной премии имени Сергея </w:t>
            </w:r>
            <w:proofErr w:type="spellStart"/>
            <w:r w:rsidRPr="0050758D">
              <w:t>Чекмарева</w:t>
            </w:r>
            <w:proofErr w:type="spellEnd"/>
            <w:r w:rsidRPr="0050758D">
              <w:t xml:space="preserve">. </w:t>
            </w:r>
            <w:proofErr w:type="spellStart"/>
            <w:r w:rsidRPr="0050758D">
              <w:t>Рашит</w:t>
            </w:r>
            <w:proofErr w:type="spellEnd"/>
            <w:r w:rsidRPr="0050758D">
              <w:t xml:space="preserve"> </w:t>
            </w:r>
            <w:proofErr w:type="spellStart"/>
            <w:r w:rsidRPr="0050758D">
              <w:t>Гиматович</w:t>
            </w:r>
            <w:proofErr w:type="spellEnd"/>
            <w:r w:rsidRPr="0050758D">
              <w:t xml:space="preserve"> внес большой вклад в изучение истории </w:t>
            </w:r>
            <w:proofErr w:type="spellStart"/>
            <w:r w:rsidRPr="0050758D">
              <w:t>Хайбуллинского</w:t>
            </w:r>
            <w:proofErr w:type="spellEnd"/>
            <w:r w:rsidRPr="0050758D">
              <w:t xml:space="preserve"> района и краеведения. Он являлся участником Международных научно-практических конференций «</w:t>
            </w:r>
            <w:proofErr w:type="spellStart"/>
            <w:r w:rsidRPr="0050758D">
              <w:t>Валидовские</w:t>
            </w:r>
            <w:proofErr w:type="spellEnd"/>
            <w:r w:rsidRPr="0050758D">
              <w:t xml:space="preserve"> чтения», Всемирной конференции тюркологов, являлся делегатом 1-го Всемирного курултая башкир, в 1990-1991 гг. входил в состав редакционной комиссии по изданию учебника «История Башкортостана». Благодаря очень нелегким и ответственным многолетним трудам </w:t>
            </w:r>
            <w:proofErr w:type="spellStart"/>
            <w:r w:rsidRPr="0050758D">
              <w:t>Рашита</w:t>
            </w:r>
            <w:proofErr w:type="spellEnd"/>
            <w:r w:rsidRPr="0050758D">
              <w:t xml:space="preserve"> </w:t>
            </w:r>
            <w:proofErr w:type="spellStart"/>
            <w:r w:rsidRPr="0050758D">
              <w:t>Гиматовича</w:t>
            </w:r>
            <w:proofErr w:type="spellEnd"/>
            <w:r w:rsidRPr="0050758D">
              <w:t xml:space="preserve"> Насырова </w:t>
            </w:r>
            <w:proofErr w:type="spellStart"/>
            <w:r w:rsidRPr="0050758D">
              <w:t>хайбуллинцы</w:t>
            </w:r>
            <w:proofErr w:type="spellEnd"/>
            <w:r w:rsidRPr="0050758D">
              <w:t xml:space="preserve"> имеют восемь бесценных краеведческих сокровищ – восемь книг. На выставке “</w:t>
            </w:r>
            <w:proofErr w:type="spellStart"/>
            <w:r w:rsidRPr="0050758D">
              <w:t>Тынғыһыҙ</w:t>
            </w:r>
            <w:proofErr w:type="spellEnd"/>
            <w:r w:rsidRPr="0050758D">
              <w:t xml:space="preserve"> </w:t>
            </w:r>
            <w:proofErr w:type="spellStart"/>
            <w:r w:rsidRPr="0050758D">
              <w:t>эҙәрмән</w:t>
            </w:r>
            <w:proofErr w:type="spellEnd"/>
            <w:r w:rsidRPr="0050758D">
              <w:t xml:space="preserve"> ”, расположенной в зрительном зале РДК, были представлены материалы из фондов центральной районной библиотеки, районного историко-краеведческого музея, отражающие все направления деятельности Р.Г. Насырова: научно-исследовательскую и общественную.</w:t>
            </w:r>
          </w:p>
          <w:p w:rsidR="009867C0" w:rsidRPr="0050758D" w:rsidRDefault="009867C0" w:rsidP="005E0BB8">
            <w:pPr>
              <w:spacing w:line="276" w:lineRule="auto"/>
              <w:jc w:val="both"/>
            </w:pPr>
            <w:r w:rsidRPr="0050758D">
              <w:tab/>
              <w:t xml:space="preserve">В 2017 году Насырову Р.Г. присвоено звание Почетного гражданина </w:t>
            </w:r>
            <w:proofErr w:type="spellStart"/>
            <w:r w:rsidRPr="0050758D">
              <w:t>Хайбуллинского</w:t>
            </w:r>
            <w:proofErr w:type="spellEnd"/>
            <w:r w:rsidRPr="0050758D">
              <w:t xml:space="preserve"> района за большой вклад в развитие краеведения.</w:t>
            </w:r>
          </w:p>
          <w:p w:rsidR="009867C0" w:rsidRPr="0050758D" w:rsidRDefault="009867C0" w:rsidP="005E0BB8">
            <w:pPr>
              <w:spacing w:line="276" w:lineRule="auto"/>
              <w:ind w:firstLine="708"/>
              <w:jc w:val="both"/>
              <w:rPr>
                <w:bCs/>
                <w:lang w:val="ba-RU"/>
              </w:rPr>
            </w:pPr>
            <w:r w:rsidRPr="0050758D">
              <w:t xml:space="preserve"> 22 декабря Централизованная библиотечная система района совместно с историко-краеведческим музеем и обществом краеведов района провели в музее районную научно-прак</w:t>
            </w:r>
            <w:r>
              <w:t>тическую конференцию по итогам</w:t>
            </w:r>
            <w:r w:rsidRPr="0050758D">
              <w:t xml:space="preserve"> открытого районного конкурса исследовательских работ в рамках </w:t>
            </w:r>
            <w:r w:rsidRPr="0050758D">
              <w:rPr>
                <w:bCs/>
                <w:lang w:val="ba-RU"/>
              </w:rPr>
              <w:t xml:space="preserve">районного этнокультурного событийного проекта </w:t>
            </w:r>
            <w:r w:rsidRPr="0050758D">
              <w:t>«</w:t>
            </w:r>
            <w:r w:rsidRPr="0050758D">
              <w:rPr>
                <w:bCs/>
                <w:lang w:val="ba-RU"/>
              </w:rPr>
              <w:t>Тә</w:t>
            </w:r>
            <w:proofErr w:type="gramStart"/>
            <w:r w:rsidRPr="0050758D">
              <w:rPr>
                <w:bCs/>
                <w:lang w:val="ba-RU"/>
              </w:rPr>
              <w:t>биғәт</w:t>
            </w:r>
            <w:proofErr w:type="gramEnd"/>
            <w:r w:rsidRPr="0050758D">
              <w:rPr>
                <w:bCs/>
                <w:lang w:val="ba-RU"/>
              </w:rPr>
              <w:t>. Мираҫ. Беҙ.</w:t>
            </w:r>
            <w:r w:rsidRPr="0050758D">
              <w:t xml:space="preserve">» </w:t>
            </w:r>
            <w:r w:rsidRPr="0050758D">
              <w:rPr>
                <w:bCs/>
                <w:lang w:val="ba-RU"/>
              </w:rPr>
              <w:t xml:space="preserve">- </w:t>
            </w:r>
            <w:r w:rsidRPr="0050758D">
              <w:t>«</w:t>
            </w:r>
            <w:r w:rsidRPr="0050758D">
              <w:rPr>
                <w:bCs/>
                <w:lang w:val="ba-RU"/>
              </w:rPr>
              <w:t>Природа. Наследие. Мы</w:t>
            </w:r>
            <w:r w:rsidRPr="0050758D">
              <w:t>»</w:t>
            </w:r>
            <w:r w:rsidRPr="0050758D">
              <w:rPr>
                <w:bCs/>
                <w:lang w:val="ba-RU"/>
              </w:rPr>
              <w:t>,</w:t>
            </w:r>
            <w:r w:rsidRPr="0050758D">
              <w:rPr>
                <w:lang w:val="ba-RU"/>
              </w:rPr>
              <w:t xml:space="preserve"> </w:t>
            </w:r>
            <w:r w:rsidRPr="0050758D">
              <w:rPr>
                <w:bCs/>
              </w:rPr>
              <w:t>посвященного</w:t>
            </w:r>
            <w:r w:rsidRPr="0050758D">
              <w:t xml:space="preserve"> </w:t>
            </w:r>
            <w:r w:rsidRPr="0050758D">
              <w:rPr>
                <w:bCs/>
              </w:rPr>
              <w:t xml:space="preserve">Году </w:t>
            </w:r>
            <w:r w:rsidRPr="0050758D">
              <w:rPr>
                <w:bCs/>
                <w:lang w:val="ba-RU"/>
              </w:rPr>
              <w:t>экологии в Российской Федерации и Году экологии и особо охраняемых природных территорий  Республики Башкортостан.</w:t>
            </w:r>
          </w:p>
          <w:p w:rsidR="009867C0" w:rsidRPr="0050758D" w:rsidRDefault="009867C0" w:rsidP="005E0BB8">
            <w:pPr>
              <w:jc w:val="both"/>
              <w:rPr>
                <w:b/>
                <w:bCs/>
              </w:rPr>
            </w:pPr>
            <w:r w:rsidRPr="0050758D">
              <w:rPr>
                <w:bCs/>
                <w:lang w:val="ba-RU"/>
              </w:rPr>
              <w:t>На конкурсе, который состоял из 2-х туров: заочной и очной и проходил с марта по ноябрь, были предложены темы:</w:t>
            </w:r>
            <w:r w:rsidRPr="0050758D">
              <w:rPr>
                <w:b/>
                <w:bCs/>
                <w:lang w:val="ba-RU"/>
              </w:rPr>
              <w:t xml:space="preserve"> </w:t>
            </w:r>
          </w:p>
          <w:p w:rsidR="009867C0" w:rsidRPr="0050758D" w:rsidRDefault="009867C0" w:rsidP="005E0BB8">
            <w:pPr>
              <w:jc w:val="both"/>
            </w:pPr>
            <w:r w:rsidRPr="0050758D">
              <w:rPr>
                <w:b/>
                <w:bCs/>
              </w:rPr>
              <w:t>-</w:t>
            </w:r>
            <w:r w:rsidRPr="0050758D">
              <w:rPr>
                <w:bCs/>
              </w:rPr>
              <w:t xml:space="preserve">«Экология лесных и степных растений», </w:t>
            </w:r>
            <w:r w:rsidRPr="0050758D">
              <w:t>«</w:t>
            </w:r>
            <w:r w:rsidRPr="0050758D">
              <w:rPr>
                <w:bCs/>
              </w:rPr>
              <w:t xml:space="preserve">Экология лесных и степных животных», </w:t>
            </w:r>
            <w:r w:rsidRPr="0050758D">
              <w:t>«</w:t>
            </w:r>
            <w:r w:rsidRPr="0050758D">
              <w:rPr>
                <w:bCs/>
              </w:rPr>
              <w:t>Лесоведение и лесоводство»,</w:t>
            </w:r>
            <w:r w:rsidRPr="0050758D">
              <w:t xml:space="preserve"> «</w:t>
            </w:r>
            <w:r w:rsidRPr="0050758D">
              <w:rPr>
                <w:bCs/>
              </w:rPr>
              <w:t>Экология пресных вод»,</w:t>
            </w:r>
            <w:r w:rsidRPr="0050758D">
              <w:t xml:space="preserve"> </w:t>
            </w:r>
            <w:r w:rsidRPr="0050758D">
              <w:rPr>
                <w:bCs/>
              </w:rPr>
              <w:t>«Геология»</w:t>
            </w:r>
            <w:r w:rsidRPr="0050758D">
              <w:t>, «</w:t>
            </w:r>
            <w:r w:rsidRPr="0050758D">
              <w:rPr>
                <w:bCs/>
              </w:rPr>
              <w:t>Прикладная экология</w:t>
            </w:r>
            <w:r w:rsidRPr="0050758D">
              <w:t>», «</w:t>
            </w:r>
            <w:r w:rsidRPr="0050758D">
              <w:rPr>
                <w:bCs/>
              </w:rPr>
              <w:t>Социальная экология»</w:t>
            </w:r>
            <w:r w:rsidRPr="0050758D">
              <w:t xml:space="preserve">, </w:t>
            </w:r>
            <w:r w:rsidRPr="0050758D">
              <w:rPr>
                <w:bCs/>
              </w:rPr>
              <w:t>«Философия природы»</w:t>
            </w:r>
            <w:r w:rsidRPr="0050758D">
              <w:t xml:space="preserve"> </w:t>
            </w:r>
          </w:p>
          <w:p w:rsidR="009867C0" w:rsidRPr="0050758D" w:rsidRDefault="009867C0" w:rsidP="005E0BB8">
            <w:pPr>
              <w:ind w:firstLine="708"/>
              <w:jc w:val="both"/>
            </w:pPr>
            <w:r w:rsidRPr="0050758D">
              <w:rPr>
                <w:bCs/>
                <w:lang w:val="ba-RU"/>
              </w:rPr>
              <w:t>На заочном туре конкурса принимало  участие 40 человек в возрасте</w:t>
            </w:r>
            <w:r w:rsidRPr="0050758D">
              <w:t xml:space="preserve"> от 1</w:t>
            </w:r>
            <w:r>
              <w:t xml:space="preserve">6 и старше лет, на заочной тур </w:t>
            </w:r>
            <w:r w:rsidRPr="0050758D">
              <w:t>прошли 10 человек. Участники очного тура защитили свои работы на научно-практической конференции в форме научного доклада.</w:t>
            </w:r>
            <w:r w:rsidRPr="0050758D">
              <w:rPr>
                <w:b/>
                <w:bCs/>
              </w:rPr>
              <w:t xml:space="preserve"> </w:t>
            </w:r>
          </w:p>
          <w:p w:rsidR="009867C0" w:rsidRDefault="009867C0" w:rsidP="005E0BB8">
            <w:pPr>
              <w:jc w:val="both"/>
              <w:rPr>
                <w:lang w:eastAsia="en-US"/>
              </w:rPr>
            </w:pPr>
            <w:r>
              <w:rPr>
                <w:bCs/>
                <w:lang w:eastAsia="en-US"/>
              </w:rPr>
              <w:t xml:space="preserve">      </w:t>
            </w:r>
            <w:r w:rsidRPr="0050758D">
              <w:rPr>
                <w:bCs/>
                <w:lang w:eastAsia="en-US"/>
              </w:rPr>
              <w:t xml:space="preserve">Компетентным жюри: </w:t>
            </w:r>
            <w:proofErr w:type="gramStart"/>
            <w:r w:rsidRPr="0050758D">
              <w:rPr>
                <w:bCs/>
                <w:lang w:eastAsia="en-US"/>
              </w:rPr>
              <w:t xml:space="preserve">Г. В. </w:t>
            </w:r>
            <w:proofErr w:type="spellStart"/>
            <w:r w:rsidRPr="0050758D">
              <w:rPr>
                <w:bCs/>
                <w:lang w:eastAsia="en-US"/>
              </w:rPr>
              <w:t>Шалашовой</w:t>
            </w:r>
            <w:proofErr w:type="spellEnd"/>
            <w:r w:rsidRPr="0050758D">
              <w:rPr>
                <w:lang w:eastAsia="en-US"/>
              </w:rPr>
              <w:t xml:space="preserve">, заместителем главы Администрации по сельскому хозяйству - начальником отдела сельского хозяйства муниципального района </w:t>
            </w:r>
            <w:proofErr w:type="spellStart"/>
            <w:r w:rsidRPr="0050758D">
              <w:rPr>
                <w:lang w:eastAsia="en-US"/>
              </w:rPr>
              <w:t>Хайбуллинский</w:t>
            </w:r>
            <w:proofErr w:type="spellEnd"/>
            <w:r w:rsidRPr="0050758D">
              <w:rPr>
                <w:lang w:eastAsia="en-US"/>
              </w:rPr>
              <w:t xml:space="preserve"> район,</w:t>
            </w:r>
            <w:r w:rsidRPr="0050758D">
              <w:rPr>
                <w:bCs/>
                <w:lang w:eastAsia="en-US"/>
              </w:rPr>
              <w:t xml:space="preserve"> И. И.</w:t>
            </w:r>
            <w:r w:rsidRPr="0050758D">
              <w:rPr>
                <w:lang w:eastAsia="en-US"/>
              </w:rPr>
              <w:t xml:space="preserve"> </w:t>
            </w:r>
            <w:proofErr w:type="spellStart"/>
            <w:r w:rsidRPr="0050758D">
              <w:rPr>
                <w:bCs/>
                <w:lang w:eastAsia="en-US"/>
              </w:rPr>
              <w:t>Юламановой</w:t>
            </w:r>
            <w:proofErr w:type="spellEnd"/>
            <w:r w:rsidRPr="0050758D">
              <w:rPr>
                <w:lang w:eastAsia="en-US"/>
              </w:rPr>
              <w:t xml:space="preserve">, главным архивистом Администрации муниципального района </w:t>
            </w:r>
            <w:proofErr w:type="spellStart"/>
            <w:r w:rsidRPr="0050758D">
              <w:rPr>
                <w:lang w:eastAsia="en-US"/>
              </w:rPr>
              <w:t>Хайбуллинский</w:t>
            </w:r>
            <w:proofErr w:type="spellEnd"/>
            <w:r w:rsidRPr="0050758D">
              <w:rPr>
                <w:lang w:eastAsia="en-US"/>
              </w:rPr>
              <w:t xml:space="preserve"> район, </w:t>
            </w:r>
            <w:r w:rsidRPr="0050758D">
              <w:rPr>
                <w:bCs/>
                <w:lang w:eastAsia="en-US"/>
              </w:rPr>
              <w:t xml:space="preserve">А.Х. </w:t>
            </w:r>
            <w:proofErr w:type="spellStart"/>
            <w:r w:rsidRPr="0050758D">
              <w:rPr>
                <w:bCs/>
                <w:lang w:eastAsia="en-US"/>
              </w:rPr>
              <w:t>Сынбулатовой</w:t>
            </w:r>
            <w:proofErr w:type="spellEnd"/>
            <w:r w:rsidRPr="0050758D">
              <w:rPr>
                <w:lang w:eastAsia="en-US"/>
              </w:rPr>
              <w:t xml:space="preserve">, директором Централизованной библиотечной системы, председателем </w:t>
            </w:r>
            <w:proofErr w:type="spellStart"/>
            <w:r w:rsidRPr="0050758D">
              <w:rPr>
                <w:lang w:eastAsia="en-US"/>
              </w:rPr>
              <w:t>Хайбуллинского</w:t>
            </w:r>
            <w:proofErr w:type="spellEnd"/>
            <w:r w:rsidRPr="0050758D">
              <w:rPr>
                <w:lang w:eastAsia="en-US"/>
              </w:rPr>
              <w:t xml:space="preserve"> общества краеведов и </w:t>
            </w:r>
            <w:r w:rsidRPr="0050758D">
              <w:rPr>
                <w:bCs/>
                <w:lang w:eastAsia="en-US"/>
              </w:rPr>
              <w:t xml:space="preserve">Р. Ф. </w:t>
            </w:r>
            <w:proofErr w:type="spellStart"/>
            <w:r w:rsidRPr="0050758D">
              <w:rPr>
                <w:bCs/>
                <w:lang w:eastAsia="en-US"/>
              </w:rPr>
              <w:t>Байгускаровой</w:t>
            </w:r>
            <w:proofErr w:type="spellEnd"/>
            <w:r w:rsidRPr="0050758D">
              <w:rPr>
                <w:bCs/>
                <w:lang w:eastAsia="en-US"/>
              </w:rPr>
              <w:t>,</w:t>
            </w:r>
            <w:r w:rsidRPr="0050758D">
              <w:rPr>
                <w:lang w:eastAsia="en-US"/>
              </w:rPr>
              <w:t xml:space="preserve"> заведующей структурным подразделением-директором историко-краеведческого музея МКУ «Управление культуры» определены достойные работы:</w:t>
            </w:r>
            <w:proofErr w:type="gramEnd"/>
            <w:r w:rsidRPr="0050758D">
              <w:rPr>
                <w:lang w:eastAsia="en-US"/>
              </w:rPr>
              <w:t xml:space="preserve"> «Орнитофауна </w:t>
            </w:r>
            <w:proofErr w:type="spellStart"/>
            <w:r w:rsidRPr="0050758D">
              <w:rPr>
                <w:lang w:eastAsia="en-US"/>
              </w:rPr>
              <w:t>Хайбуллинского</w:t>
            </w:r>
            <w:proofErr w:type="spellEnd"/>
            <w:r w:rsidRPr="0050758D">
              <w:rPr>
                <w:lang w:eastAsia="en-US"/>
              </w:rPr>
              <w:t xml:space="preserve"> района» И. Р. </w:t>
            </w:r>
            <w:proofErr w:type="spellStart"/>
            <w:r w:rsidRPr="0050758D">
              <w:rPr>
                <w:lang w:eastAsia="en-US"/>
              </w:rPr>
              <w:t>Даутовой</w:t>
            </w:r>
            <w:proofErr w:type="spellEnd"/>
            <w:r w:rsidRPr="0050758D">
              <w:rPr>
                <w:lang w:eastAsia="en-US"/>
              </w:rPr>
              <w:t xml:space="preserve">, педагога дополнительного образования  Дома детского творчества, «Изучение качественного состава воды </w:t>
            </w:r>
            <w:proofErr w:type="spellStart"/>
            <w:r w:rsidRPr="0050758D">
              <w:rPr>
                <w:lang w:eastAsia="en-US"/>
              </w:rPr>
              <w:t>с</w:t>
            </w:r>
            <w:proofErr w:type="gramStart"/>
            <w:r w:rsidRPr="0050758D">
              <w:rPr>
                <w:lang w:eastAsia="en-US"/>
              </w:rPr>
              <w:t>.Ц</w:t>
            </w:r>
            <w:proofErr w:type="gramEnd"/>
            <w:r w:rsidRPr="0050758D">
              <w:rPr>
                <w:lang w:eastAsia="en-US"/>
              </w:rPr>
              <w:t>елинное</w:t>
            </w:r>
            <w:proofErr w:type="spellEnd"/>
            <w:r w:rsidRPr="0050758D">
              <w:rPr>
                <w:lang w:eastAsia="en-US"/>
              </w:rPr>
              <w:t xml:space="preserve"> и его влияние на здоровье человека», «Изучение видового разнообразия травянистых лекарственных растений </w:t>
            </w:r>
            <w:proofErr w:type="spellStart"/>
            <w:r w:rsidRPr="0050758D">
              <w:rPr>
                <w:lang w:eastAsia="en-US"/>
              </w:rPr>
              <w:t>с.Целинное</w:t>
            </w:r>
            <w:proofErr w:type="spellEnd"/>
            <w:r w:rsidRPr="0050758D">
              <w:rPr>
                <w:lang w:eastAsia="en-US"/>
              </w:rPr>
              <w:t xml:space="preserve">» учащихся школы </w:t>
            </w:r>
            <w:proofErr w:type="spellStart"/>
            <w:r w:rsidRPr="0050758D">
              <w:rPr>
                <w:lang w:eastAsia="en-US"/>
              </w:rPr>
              <w:t>с.Целинное</w:t>
            </w:r>
            <w:proofErr w:type="spellEnd"/>
            <w:r w:rsidRPr="0050758D">
              <w:rPr>
                <w:lang w:eastAsia="en-US"/>
              </w:rPr>
              <w:t xml:space="preserve">, </w:t>
            </w:r>
            <w:r w:rsidRPr="0050758D">
              <w:t xml:space="preserve">«Сохраним жизнь суркам» </w:t>
            </w:r>
            <w:proofErr w:type="spellStart"/>
            <w:r w:rsidRPr="0050758D">
              <w:t>И.Каримовой</w:t>
            </w:r>
            <w:proofErr w:type="spellEnd"/>
            <w:r w:rsidRPr="0050758D">
              <w:t>, библиотекаря отдела обслуживания центральной районной библиотеки и распределены места. Р</w:t>
            </w:r>
            <w:r w:rsidRPr="0050758D">
              <w:rPr>
                <w:lang w:eastAsia="en-US"/>
              </w:rPr>
              <w:t xml:space="preserve">абота «Палеонтологический памятник природы  </w:t>
            </w:r>
            <w:proofErr w:type="gramStart"/>
            <w:r w:rsidRPr="0050758D">
              <w:rPr>
                <w:lang w:eastAsia="en-US"/>
              </w:rPr>
              <w:t>Каин-Кабак</w:t>
            </w:r>
            <w:proofErr w:type="gramEnd"/>
            <w:r w:rsidRPr="0050758D">
              <w:rPr>
                <w:lang w:eastAsia="en-US"/>
              </w:rPr>
              <w:t xml:space="preserve">» </w:t>
            </w:r>
            <w:proofErr w:type="spellStart"/>
            <w:r w:rsidRPr="0050758D">
              <w:rPr>
                <w:lang w:eastAsia="en-US"/>
              </w:rPr>
              <w:t>В.Алябьевой</w:t>
            </w:r>
            <w:proofErr w:type="spellEnd"/>
            <w:r w:rsidRPr="0050758D">
              <w:rPr>
                <w:lang w:eastAsia="en-US"/>
              </w:rPr>
              <w:t>, педагога дополнительного образования, руководителя объединения юных геоло</w:t>
            </w:r>
            <w:r>
              <w:rPr>
                <w:lang w:eastAsia="en-US"/>
              </w:rPr>
              <w:t xml:space="preserve">гов «Искатель» школы </w:t>
            </w:r>
            <w:r w:rsidRPr="0050758D">
              <w:rPr>
                <w:lang w:eastAsia="en-US"/>
              </w:rPr>
              <w:t xml:space="preserve">с. Бурибай отмечена номинацией «За научную ценность и практическую значимость материала». </w:t>
            </w:r>
          </w:p>
          <w:p w:rsidR="009867C0" w:rsidRDefault="009867C0" w:rsidP="005E0BB8">
            <w:pPr>
              <w:ind w:firstLine="708"/>
              <w:jc w:val="both"/>
              <w:rPr>
                <w:rFonts w:eastAsia="Tahoma"/>
              </w:rPr>
            </w:pPr>
            <w:r>
              <w:rPr>
                <w:lang w:eastAsia="en-US"/>
              </w:rPr>
              <w:t xml:space="preserve">     </w:t>
            </w:r>
            <w:r>
              <w:t>Взаимодействие библиотеки и семьи – эффективный путь приобщения подрастающего поколения к чтению.</w:t>
            </w:r>
            <w:r>
              <w:rPr>
                <w:shd w:val="clear" w:color="auto" w:fill="FFFFFF"/>
              </w:rPr>
              <w:t xml:space="preserve"> На примере творчества писателей и поэтов сотрудники библиотеки стараются  прививать любовь к родным языкам, литературе.</w:t>
            </w:r>
          </w:p>
          <w:p w:rsidR="009867C0" w:rsidRDefault="009867C0" w:rsidP="005E0BB8">
            <w:pPr>
              <w:ind w:firstLine="709"/>
              <w:jc w:val="both"/>
            </w:pPr>
            <w:r>
              <w:rPr>
                <w:rFonts w:eastAsia="Tahoma"/>
              </w:rPr>
              <w:t xml:space="preserve"> Этой цели служат все мероприятия, организуемые библиотекой – книжные и художественные выставки, литературно-музыкальные вечера, обзоры литературы, встречи. Применение современных технологий при подготовке и проведении мероприятий позволяют сделать их более яркими, образными, насыщенными.</w:t>
            </w:r>
            <w:r>
              <w:t xml:space="preserve"> </w:t>
            </w:r>
            <w:proofErr w:type="gramStart"/>
            <w:r>
              <w:t xml:space="preserve">Оформляются книжные выставки «Вы </w:t>
            </w:r>
            <w:r>
              <w:lastRenderedPageBreak/>
              <w:t xml:space="preserve">прекрасны - женщины России» - к  Международному женскому дню, к Международному дню семьи </w:t>
            </w:r>
            <w:r>
              <w:rPr>
                <w:shd w:val="clear" w:color="auto" w:fill="FFFFFF"/>
              </w:rPr>
              <w:t>«Семья, любовь и верность», проведены л</w:t>
            </w:r>
            <w:r>
              <w:t xml:space="preserve">итературный </w:t>
            </w:r>
            <w:r>
              <w:rPr>
                <w:shd w:val="clear" w:color="auto" w:fill="FFFFFF"/>
              </w:rPr>
              <w:t>вечер «Мир начинается с матери», посвященный  </w:t>
            </w:r>
            <w:r>
              <w:t xml:space="preserve">Дню матери, рекомендательные беседы «Семейное чтение», «Читаем вместе», </w:t>
            </w:r>
            <w:r>
              <w:rPr>
                <w:shd w:val="clear" w:color="auto" w:fill="FFFFFF"/>
              </w:rPr>
              <w:t>литературно – конкурсная программа «Доброе сердце»  для опекунских семей, ток – шоу «Семья-это важно, семья-это нужно!».</w:t>
            </w:r>
            <w:proofErr w:type="gramEnd"/>
            <w:r>
              <w:rPr>
                <w:shd w:val="clear" w:color="auto" w:fill="FFFFFF"/>
              </w:rPr>
              <w:t xml:space="preserve"> Оформлены книжные выставки «Красота вокруг нас», «Дела домашние». </w:t>
            </w:r>
            <w:proofErr w:type="gramStart"/>
            <w:r>
              <w:rPr>
                <w:shd w:val="clear" w:color="auto" w:fill="FFFFFF"/>
              </w:rPr>
              <w:t>Проведены</w:t>
            </w:r>
            <w:proofErr w:type="gramEnd"/>
            <w:r>
              <w:rPr>
                <w:shd w:val="clear" w:color="auto" w:fill="FFFFFF"/>
              </w:rPr>
              <w:t xml:space="preserve"> литературный час:</w:t>
            </w:r>
            <w:r>
              <w:t xml:space="preserve"> «Незабвенный след Ивана Бунина»,</w:t>
            </w:r>
            <w:r>
              <w:rPr>
                <w:shd w:val="clear" w:color="auto" w:fill="FFFFFF"/>
              </w:rPr>
              <w:t xml:space="preserve"> </w:t>
            </w:r>
            <w:r>
              <w:t xml:space="preserve">посвященный творчеству </w:t>
            </w:r>
            <w:proofErr w:type="spellStart"/>
            <w:r>
              <w:t>И.А.Бунина</w:t>
            </w:r>
            <w:proofErr w:type="spellEnd"/>
            <w:r>
              <w:t xml:space="preserve">, литературно-познавательный </w:t>
            </w:r>
            <w:proofErr w:type="spellStart"/>
            <w:r>
              <w:t>квест</w:t>
            </w:r>
            <w:proofErr w:type="spellEnd"/>
            <w:r>
              <w:t xml:space="preserve"> «Сергей Аксаков - певец родного края», литературно-поэтический час «Бессмертная поэзия Лермонтова».</w:t>
            </w:r>
          </w:p>
          <w:p w:rsidR="009867C0" w:rsidRDefault="009867C0" w:rsidP="005E0BB8">
            <w:pPr>
              <w:ind w:firstLine="709"/>
              <w:jc w:val="both"/>
              <w:rPr>
                <w:shd w:val="clear" w:color="auto" w:fill="FFFFFF"/>
              </w:rPr>
            </w:pPr>
            <w:r>
              <w:rPr>
                <w:shd w:val="clear" w:color="auto" w:fill="FFFFFF"/>
              </w:rPr>
              <w:t xml:space="preserve">13 ноября на литературно-конкурсную программу «Доброе сердце» были приглашены одни из самых замечательных людей, которые взяли на себя ответственность по воспитанию детей. Люди, которые умеют от чистого сердца дарить тепло своей души, нежность, любовь, внимание и заботу детям, которые в этом особенно нуждаются. Семьи, которые любят читать, у которых активные и эрудированные дети, и просто творческие люди из разных сельских поселений. Это дружная семья Анжелы, Володи и Вероники - Натальи Михайловны </w:t>
            </w:r>
            <w:proofErr w:type="spellStart"/>
            <w:r>
              <w:rPr>
                <w:shd w:val="clear" w:color="auto" w:fill="FFFFFF"/>
              </w:rPr>
              <w:t>Андямовой</w:t>
            </w:r>
            <w:proofErr w:type="spellEnd"/>
            <w:r>
              <w:rPr>
                <w:shd w:val="clear" w:color="auto" w:fill="FFFFFF"/>
              </w:rPr>
              <w:t xml:space="preserve"> из села Бурибай. Творческая семья Анжелы и </w:t>
            </w:r>
            <w:proofErr w:type="spellStart"/>
            <w:r>
              <w:rPr>
                <w:shd w:val="clear" w:color="auto" w:fill="FFFFFF"/>
              </w:rPr>
              <w:t>Алсу</w:t>
            </w:r>
            <w:proofErr w:type="spellEnd"/>
            <w:r>
              <w:rPr>
                <w:shd w:val="clear" w:color="auto" w:fill="FFFFFF"/>
              </w:rPr>
              <w:t xml:space="preserve"> - Наили </w:t>
            </w:r>
            <w:proofErr w:type="spellStart"/>
            <w:r>
              <w:rPr>
                <w:shd w:val="clear" w:color="auto" w:fill="FFFFFF"/>
              </w:rPr>
              <w:t>Рахметовны</w:t>
            </w:r>
            <w:proofErr w:type="spellEnd"/>
            <w:r>
              <w:rPr>
                <w:shd w:val="clear" w:color="auto" w:fill="FFFFFF"/>
              </w:rPr>
              <w:t xml:space="preserve"> </w:t>
            </w:r>
            <w:proofErr w:type="spellStart"/>
            <w:r>
              <w:rPr>
                <w:shd w:val="clear" w:color="auto" w:fill="FFFFFF"/>
              </w:rPr>
              <w:t>Гильмуллиной</w:t>
            </w:r>
            <w:proofErr w:type="spellEnd"/>
            <w:r>
              <w:rPr>
                <w:shd w:val="clear" w:color="auto" w:fill="FFFFFF"/>
              </w:rPr>
              <w:t xml:space="preserve">, из села </w:t>
            </w:r>
            <w:proofErr w:type="spellStart"/>
            <w:r>
              <w:rPr>
                <w:shd w:val="clear" w:color="auto" w:fill="FFFFFF"/>
              </w:rPr>
              <w:t>Акъяр</w:t>
            </w:r>
            <w:proofErr w:type="spellEnd"/>
            <w:r>
              <w:rPr>
                <w:shd w:val="clear" w:color="auto" w:fill="FFFFFF"/>
              </w:rPr>
              <w:t xml:space="preserve">, и семья любителей чтения Алмаза, Яны и Азалии - </w:t>
            </w:r>
            <w:proofErr w:type="spellStart"/>
            <w:r>
              <w:rPr>
                <w:shd w:val="clear" w:color="auto" w:fill="FFFFFF"/>
              </w:rPr>
              <w:t>Раушании</w:t>
            </w:r>
            <w:proofErr w:type="spellEnd"/>
            <w:r>
              <w:rPr>
                <w:shd w:val="clear" w:color="auto" w:fill="FFFFFF"/>
              </w:rPr>
              <w:t xml:space="preserve"> </w:t>
            </w:r>
            <w:proofErr w:type="spellStart"/>
            <w:r>
              <w:rPr>
                <w:shd w:val="clear" w:color="auto" w:fill="FFFFFF"/>
              </w:rPr>
              <w:t>Хисамовны</w:t>
            </w:r>
            <w:proofErr w:type="spellEnd"/>
            <w:r>
              <w:rPr>
                <w:shd w:val="clear" w:color="auto" w:fill="FFFFFF"/>
              </w:rPr>
              <w:t xml:space="preserve"> </w:t>
            </w:r>
            <w:proofErr w:type="spellStart"/>
            <w:r>
              <w:rPr>
                <w:shd w:val="clear" w:color="auto" w:fill="FFFFFF"/>
              </w:rPr>
              <w:t>Крымгужиной</w:t>
            </w:r>
            <w:proofErr w:type="spellEnd"/>
            <w:r>
              <w:rPr>
                <w:shd w:val="clear" w:color="auto" w:fill="FFFFFF"/>
              </w:rPr>
              <w:t xml:space="preserve"> из села </w:t>
            </w:r>
            <w:proofErr w:type="spellStart"/>
            <w:r>
              <w:rPr>
                <w:shd w:val="clear" w:color="auto" w:fill="FFFFFF"/>
              </w:rPr>
              <w:t>Акъяр</w:t>
            </w:r>
            <w:proofErr w:type="spellEnd"/>
            <w:r>
              <w:rPr>
                <w:shd w:val="clear" w:color="auto" w:fill="FFFFFF"/>
              </w:rPr>
              <w:t>. Мероприятие было посвящено семейным ценностям и чтению. В ходе мероприятия подчеркивалась роль семьи в жизни каждого человека.</w:t>
            </w:r>
          </w:p>
          <w:p w:rsidR="009867C0" w:rsidRDefault="009867C0" w:rsidP="005E0BB8">
            <w:pPr>
              <w:ind w:firstLine="709"/>
              <w:jc w:val="both"/>
            </w:pPr>
            <w:proofErr w:type="gramStart"/>
            <w:r>
              <w:rPr>
                <w:shd w:val="clear" w:color="auto" w:fill="FFFFFF"/>
              </w:rPr>
              <w:t xml:space="preserve">В рамках проекта партии «Единая Россия» «Крепкая семья» 27 ноября в актовом зале </w:t>
            </w:r>
            <w:proofErr w:type="spellStart"/>
            <w:r>
              <w:rPr>
                <w:shd w:val="clear" w:color="auto" w:fill="FFFFFF"/>
              </w:rPr>
              <w:t>Акъярского</w:t>
            </w:r>
            <w:proofErr w:type="spellEnd"/>
            <w:r>
              <w:rPr>
                <w:shd w:val="clear" w:color="auto" w:fill="FFFFFF"/>
              </w:rPr>
              <w:t xml:space="preserve"> горного колледжа имени </w:t>
            </w:r>
            <w:proofErr w:type="spellStart"/>
            <w:r>
              <w:rPr>
                <w:shd w:val="clear" w:color="auto" w:fill="FFFFFF"/>
              </w:rPr>
              <w:t>И.Тасимова</w:t>
            </w:r>
            <w:proofErr w:type="spellEnd"/>
            <w:r>
              <w:rPr>
                <w:shd w:val="clear" w:color="auto" w:fill="FFFFFF"/>
              </w:rPr>
              <w:t xml:space="preserve"> состоялось ток-шоу «Семья-это важно, семья-это нужно!» с участием образцовых семей, имеющих за плечами богатый жизненный опыт, молодых семей, чей стаж составляет сравнительно небольшой срок, а также с участием студентов </w:t>
            </w:r>
            <w:proofErr w:type="spellStart"/>
            <w:r>
              <w:rPr>
                <w:shd w:val="clear" w:color="auto" w:fill="FFFFFF"/>
              </w:rPr>
              <w:t>Акъярского</w:t>
            </w:r>
            <w:proofErr w:type="spellEnd"/>
            <w:r>
              <w:rPr>
                <w:shd w:val="clear" w:color="auto" w:fill="FFFFFF"/>
              </w:rPr>
              <w:t xml:space="preserve"> горного колледжа и жителей районного центра.</w:t>
            </w:r>
            <w:proofErr w:type="gramEnd"/>
            <w:r>
              <w:rPr>
                <w:shd w:val="clear" w:color="auto" w:fill="FFFFFF"/>
              </w:rPr>
              <w:t xml:space="preserve"> Среди студентов горного колледжа имени </w:t>
            </w:r>
            <w:proofErr w:type="spellStart"/>
            <w:r>
              <w:rPr>
                <w:shd w:val="clear" w:color="auto" w:fill="FFFFFF"/>
              </w:rPr>
              <w:t>И.Тасимова</w:t>
            </w:r>
            <w:proofErr w:type="spellEnd"/>
            <w:r>
              <w:rPr>
                <w:shd w:val="clear" w:color="auto" w:fill="FFFFFF"/>
              </w:rPr>
              <w:t xml:space="preserve"> также в этот день был проведен социологический опрос на тему «СЕМЬ=Я». </w:t>
            </w:r>
          </w:p>
          <w:p w:rsidR="009867C0" w:rsidRPr="001B40E3" w:rsidRDefault="009867C0" w:rsidP="005E0BB8">
            <w:pPr>
              <w:spacing w:line="276" w:lineRule="auto"/>
              <w:ind w:firstLine="709"/>
              <w:jc w:val="both"/>
            </w:pPr>
            <w:r w:rsidRPr="0050758D">
              <w:rPr>
                <w:bCs/>
              </w:rPr>
              <w:t xml:space="preserve">  Ко всем проводимым мероприятиям</w:t>
            </w:r>
            <w:r>
              <w:rPr>
                <w:bCs/>
              </w:rPr>
              <w:t>,</w:t>
            </w:r>
            <w:r w:rsidRPr="0050758D">
              <w:rPr>
                <w:bCs/>
              </w:rPr>
              <w:t xml:space="preserve"> сотрудниками общедоступных библиотек МАУ ЦБС </w:t>
            </w:r>
            <w:proofErr w:type="spellStart"/>
            <w:r w:rsidRPr="0050758D">
              <w:rPr>
                <w:bCs/>
              </w:rPr>
              <w:t>Хайбуллинского</w:t>
            </w:r>
            <w:proofErr w:type="spellEnd"/>
            <w:r w:rsidRPr="0050758D">
              <w:rPr>
                <w:bCs/>
              </w:rPr>
              <w:t xml:space="preserve"> района были подготовлены информационные выставки, проведены обзоры, показаны электронные компьютерные</w:t>
            </w:r>
            <w:r>
              <w:rPr>
                <w:bCs/>
              </w:rPr>
              <w:t xml:space="preserve"> презентации.  </w:t>
            </w:r>
          </w:p>
        </w:tc>
      </w:tr>
      <w:tr w:rsidR="009867C0" w:rsidTr="005E0BB8">
        <w:tc>
          <w:tcPr>
            <w:tcW w:w="10206" w:type="dxa"/>
          </w:tcPr>
          <w:p w:rsidR="009867C0" w:rsidRPr="001B40E3" w:rsidRDefault="009867C0" w:rsidP="005E0BB8">
            <w:pPr>
              <w:pStyle w:val="ConsPlusNonformat"/>
              <w:rPr>
                <w:rFonts w:ascii="Times New Roman" w:hAnsi="Times New Roman" w:cs="Times New Roman"/>
                <w:sz w:val="24"/>
                <w:szCs w:val="24"/>
              </w:rPr>
            </w:pPr>
          </w:p>
        </w:tc>
      </w:tr>
    </w:tbl>
    <w:p w:rsidR="00AB15C1" w:rsidRDefault="00AB15C1">
      <w:bookmarkStart w:id="0" w:name="_GoBack"/>
      <w:bookmarkEnd w:id="0"/>
    </w:p>
    <w:sectPr w:rsidR="00AB15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E2238"/>
    <w:multiLevelType w:val="hybridMultilevel"/>
    <w:tmpl w:val="801E5E0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102B82"/>
    <w:multiLevelType w:val="hybridMultilevel"/>
    <w:tmpl w:val="AB823D6C"/>
    <w:lvl w:ilvl="0" w:tplc="665EBC4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3C4F6767"/>
    <w:multiLevelType w:val="hybridMultilevel"/>
    <w:tmpl w:val="6D1E86A4"/>
    <w:lvl w:ilvl="0" w:tplc="2B3A9F86">
      <w:start w:val="1"/>
      <w:numFmt w:val="decimal"/>
      <w:lvlText w:val="%1."/>
      <w:lvlJc w:val="left"/>
      <w:pPr>
        <w:ind w:left="937" w:hanging="360"/>
      </w:pPr>
      <w:rPr>
        <w:rFonts w:eastAsia="Times New Roman" w:cs="Times New Roman" w:hint="default"/>
      </w:rPr>
    </w:lvl>
    <w:lvl w:ilvl="1" w:tplc="04190019" w:tentative="1">
      <w:start w:val="1"/>
      <w:numFmt w:val="lowerLetter"/>
      <w:lvlText w:val="%2."/>
      <w:lvlJc w:val="left"/>
      <w:pPr>
        <w:ind w:left="1657" w:hanging="360"/>
      </w:pPr>
    </w:lvl>
    <w:lvl w:ilvl="2" w:tplc="0419001B" w:tentative="1">
      <w:start w:val="1"/>
      <w:numFmt w:val="lowerRoman"/>
      <w:lvlText w:val="%3."/>
      <w:lvlJc w:val="right"/>
      <w:pPr>
        <w:ind w:left="2377" w:hanging="180"/>
      </w:pPr>
    </w:lvl>
    <w:lvl w:ilvl="3" w:tplc="0419000F" w:tentative="1">
      <w:start w:val="1"/>
      <w:numFmt w:val="decimal"/>
      <w:lvlText w:val="%4."/>
      <w:lvlJc w:val="left"/>
      <w:pPr>
        <w:ind w:left="3097" w:hanging="360"/>
      </w:pPr>
    </w:lvl>
    <w:lvl w:ilvl="4" w:tplc="04190019" w:tentative="1">
      <w:start w:val="1"/>
      <w:numFmt w:val="lowerLetter"/>
      <w:lvlText w:val="%5."/>
      <w:lvlJc w:val="left"/>
      <w:pPr>
        <w:ind w:left="3817" w:hanging="360"/>
      </w:pPr>
    </w:lvl>
    <w:lvl w:ilvl="5" w:tplc="0419001B" w:tentative="1">
      <w:start w:val="1"/>
      <w:numFmt w:val="lowerRoman"/>
      <w:lvlText w:val="%6."/>
      <w:lvlJc w:val="right"/>
      <w:pPr>
        <w:ind w:left="4537" w:hanging="180"/>
      </w:pPr>
    </w:lvl>
    <w:lvl w:ilvl="6" w:tplc="0419000F" w:tentative="1">
      <w:start w:val="1"/>
      <w:numFmt w:val="decimal"/>
      <w:lvlText w:val="%7."/>
      <w:lvlJc w:val="left"/>
      <w:pPr>
        <w:ind w:left="5257" w:hanging="360"/>
      </w:pPr>
    </w:lvl>
    <w:lvl w:ilvl="7" w:tplc="04190019" w:tentative="1">
      <w:start w:val="1"/>
      <w:numFmt w:val="lowerLetter"/>
      <w:lvlText w:val="%8."/>
      <w:lvlJc w:val="left"/>
      <w:pPr>
        <w:ind w:left="5977" w:hanging="360"/>
      </w:pPr>
    </w:lvl>
    <w:lvl w:ilvl="8" w:tplc="0419001B" w:tentative="1">
      <w:start w:val="1"/>
      <w:numFmt w:val="lowerRoman"/>
      <w:lvlText w:val="%9."/>
      <w:lvlJc w:val="right"/>
      <w:pPr>
        <w:ind w:left="6697" w:hanging="180"/>
      </w:pPr>
    </w:lvl>
  </w:abstractNum>
  <w:abstractNum w:abstractNumId="3">
    <w:nsid w:val="4DBC7BB7"/>
    <w:multiLevelType w:val="hybridMultilevel"/>
    <w:tmpl w:val="C75A47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19473B"/>
    <w:multiLevelType w:val="multilevel"/>
    <w:tmpl w:val="D444E32E"/>
    <w:styleLink w:val="WWNum5"/>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7BFD7502"/>
    <w:multiLevelType w:val="hybridMultilevel"/>
    <w:tmpl w:val="A42A81DA"/>
    <w:lvl w:ilvl="0" w:tplc="00FE5E7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4BD"/>
    <w:rsid w:val="00003393"/>
    <w:rsid w:val="00086103"/>
    <w:rsid w:val="000A02C6"/>
    <w:rsid w:val="000D79E4"/>
    <w:rsid w:val="00175A5A"/>
    <w:rsid w:val="001B3638"/>
    <w:rsid w:val="001D06AE"/>
    <w:rsid w:val="001F0195"/>
    <w:rsid w:val="00204086"/>
    <w:rsid w:val="002538FA"/>
    <w:rsid w:val="00312E27"/>
    <w:rsid w:val="00331B05"/>
    <w:rsid w:val="00356B7D"/>
    <w:rsid w:val="003C3312"/>
    <w:rsid w:val="003E70B2"/>
    <w:rsid w:val="00434FBB"/>
    <w:rsid w:val="004364C1"/>
    <w:rsid w:val="00471B25"/>
    <w:rsid w:val="004B25EE"/>
    <w:rsid w:val="00553E04"/>
    <w:rsid w:val="0060108E"/>
    <w:rsid w:val="00674CF6"/>
    <w:rsid w:val="00732617"/>
    <w:rsid w:val="007A41C5"/>
    <w:rsid w:val="007D6E26"/>
    <w:rsid w:val="007E4945"/>
    <w:rsid w:val="00837820"/>
    <w:rsid w:val="008B24BD"/>
    <w:rsid w:val="0096214D"/>
    <w:rsid w:val="009867C0"/>
    <w:rsid w:val="009A1F69"/>
    <w:rsid w:val="009E1C1A"/>
    <w:rsid w:val="00AB15C1"/>
    <w:rsid w:val="00AD733A"/>
    <w:rsid w:val="00AF2652"/>
    <w:rsid w:val="00B00FED"/>
    <w:rsid w:val="00B138DC"/>
    <w:rsid w:val="00B13D4B"/>
    <w:rsid w:val="00B17C84"/>
    <w:rsid w:val="00BF5232"/>
    <w:rsid w:val="00C9456B"/>
    <w:rsid w:val="00D24528"/>
    <w:rsid w:val="00D42592"/>
    <w:rsid w:val="00D6517F"/>
    <w:rsid w:val="00D66DE0"/>
    <w:rsid w:val="00DB7C5A"/>
    <w:rsid w:val="00DC4264"/>
    <w:rsid w:val="00E51384"/>
    <w:rsid w:val="00E72828"/>
    <w:rsid w:val="00EB5280"/>
    <w:rsid w:val="00EB5496"/>
    <w:rsid w:val="00F82D5A"/>
    <w:rsid w:val="00F9673D"/>
    <w:rsid w:val="00FA34CB"/>
    <w:rsid w:val="00FC2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7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867C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rsid w:val="009867C0"/>
    <w:pPr>
      <w:spacing w:before="100" w:beforeAutospacing="1" w:after="100" w:afterAutospacing="1"/>
    </w:pPr>
  </w:style>
  <w:style w:type="character" w:styleId="a4">
    <w:name w:val="Hyperlink"/>
    <w:rsid w:val="009867C0"/>
    <w:rPr>
      <w:color w:val="0000FF"/>
      <w:u w:val="single"/>
    </w:rPr>
  </w:style>
  <w:style w:type="numbering" w:customStyle="1" w:styleId="WWNum5">
    <w:name w:val="WWNum5"/>
    <w:basedOn w:val="a2"/>
    <w:rsid w:val="009867C0"/>
    <w:pPr>
      <w:numPr>
        <w:numId w:val="1"/>
      </w:numPr>
    </w:pPr>
  </w:style>
  <w:style w:type="paragraph" w:styleId="a5">
    <w:name w:val="List Paragraph"/>
    <w:basedOn w:val="a"/>
    <w:uiPriority w:val="34"/>
    <w:qFormat/>
    <w:rsid w:val="009867C0"/>
    <w:pPr>
      <w:spacing w:after="200" w:line="276" w:lineRule="auto"/>
      <w:ind w:left="720"/>
      <w:contextualSpacing/>
    </w:pPr>
    <w:rPr>
      <w:rFonts w:ascii="Calibri" w:hAnsi="Calibri"/>
      <w:sz w:val="22"/>
      <w:szCs w:val="22"/>
    </w:rPr>
  </w:style>
  <w:style w:type="paragraph" w:styleId="a6">
    <w:name w:val="Balloon Text"/>
    <w:basedOn w:val="a"/>
    <w:link w:val="a7"/>
    <w:uiPriority w:val="99"/>
    <w:semiHidden/>
    <w:unhideWhenUsed/>
    <w:rsid w:val="009867C0"/>
    <w:rPr>
      <w:rFonts w:ascii="Tahoma" w:hAnsi="Tahoma" w:cs="Tahoma"/>
      <w:sz w:val="16"/>
      <w:szCs w:val="16"/>
    </w:rPr>
  </w:style>
  <w:style w:type="character" w:customStyle="1" w:styleId="a7">
    <w:name w:val="Текст выноски Знак"/>
    <w:basedOn w:val="a0"/>
    <w:link w:val="a6"/>
    <w:uiPriority w:val="99"/>
    <w:semiHidden/>
    <w:rsid w:val="009867C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7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867C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rsid w:val="009867C0"/>
    <w:pPr>
      <w:spacing w:before="100" w:beforeAutospacing="1" w:after="100" w:afterAutospacing="1"/>
    </w:pPr>
  </w:style>
  <w:style w:type="character" w:styleId="a4">
    <w:name w:val="Hyperlink"/>
    <w:rsid w:val="009867C0"/>
    <w:rPr>
      <w:color w:val="0000FF"/>
      <w:u w:val="single"/>
    </w:rPr>
  </w:style>
  <w:style w:type="numbering" w:customStyle="1" w:styleId="WWNum5">
    <w:name w:val="WWNum5"/>
    <w:basedOn w:val="a2"/>
    <w:rsid w:val="009867C0"/>
    <w:pPr>
      <w:numPr>
        <w:numId w:val="1"/>
      </w:numPr>
    </w:pPr>
  </w:style>
  <w:style w:type="paragraph" w:styleId="a5">
    <w:name w:val="List Paragraph"/>
    <w:basedOn w:val="a"/>
    <w:uiPriority w:val="34"/>
    <w:qFormat/>
    <w:rsid w:val="009867C0"/>
    <w:pPr>
      <w:spacing w:after="200" w:line="276" w:lineRule="auto"/>
      <w:ind w:left="720"/>
      <w:contextualSpacing/>
    </w:pPr>
    <w:rPr>
      <w:rFonts w:ascii="Calibri" w:hAnsi="Calibri"/>
      <w:sz w:val="22"/>
      <w:szCs w:val="22"/>
    </w:rPr>
  </w:style>
  <w:style w:type="paragraph" w:styleId="a6">
    <w:name w:val="Balloon Text"/>
    <w:basedOn w:val="a"/>
    <w:link w:val="a7"/>
    <w:uiPriority w:val="99"/>
    <w:semiHidden/>
    <w:unhideWhenUsed/>
    <w:rsid w:val="009867C0"/>
    <w:rPr>
      <w:rFonts w:ascii="Tahoma" w:hAnsi="Tahoma" w:cs="Tahoma"/>
      <w:sz w:val="16"/>
      <w:szCs w:val="16"/>
    </w:rPr>
  </w:style>
  <w:style w:type="character" w:customStyle="1" w:styleId="a7">
    <w:name w:val="Текст выноски Знак"/>
    <w:basedOn w:val="a0"/>
    <w:link w:val="a6"/>
    <w:uiPriority w:val="99"/>
    <w:semiHidden/>
    <w:rsid w:val="009867C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ibcbs.ru/napisat-obrashhenie/" TargetMode="External"/><Relationship Id="rId13" Type="http://schemas.openxmlformats.org/officeDocument/2006/relationships/hyperlink" Target="http://haibcbs.ru/elektronnyj-katalog/" TargetMode="External"/><Relationship Id="rId18" Type="http://schemas.openxmlformats.org/officeDocument/2006/relationships/hyperlink" Target="http://haibcbs.ucoz.ru/news/klassiki_v_rossijskoj_provincii/2017-06-02-539" TargetMode="External"/><Relationship Id="rId3" Type="http://schemas.microsoft.com/office/2007/relationships/stylesWithEffects" Target="stylesWithEffects.xml"/><Relationship Id="rId21" Type="http://schemas.openxmlformats.org/officeDocument/2006/relationships/hyperlink" Target="http://www.bashnl.ru/proekty/translyatsiya.php" TargetMode="External"/><Relationship Id="rId7" Type="http://schemas.openxmlformats.org/officeDocument/2006/relationships/hyperlink" Target="http://haibcbs.ru" TargetMode="External"/><Relationship Id="rId12" Type="http://schemas.openxmlformats.org/officeDocument/2006/relationships/hyperlink" Target="http://haibcbs.ru" TargetMode="External"/><Relationship Id="rId17" Type="http://schemas.openxmlformats.org/officeDocument/2006/relationships/hyperlink" Target="http://profculturarb.ru/pravrabota/91-dobro-pozhalova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rofculturarb.ru/pravrabota/91-dobro-pozhalovat" TargetMode="External"/><Relationship Id="rId20" Type="http://schemas.openxmlformats.org/officeDocument/2006/relationships/hyperlink" Target="https://vk.com/club157675582" TargetMode="Externa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haibcbs.ru/napisat-obrashheni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pandia.ru/text/category/bibliografiya/" TargetMode="External"/><Relationship Id="rId10" Type="http://schemas.openxmlformats.org/officeDocument/2006/relationships/hyperlink" Target="http://haibcbs.ru" TargetMode="External"/><Relationship Id="rId19" Type="http://schemas.openxmlformats.org/officeDocument/2006/relationships/hyperlink" Target="https://vk.com/id263296052?w=wall263296052_586%2Fall"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instagram.com/bibliotekahaibylla/" TargetMode="External"/><Relationship Id="rId22" Type="http://schemas.openxmlformats.org/officeDocument/2006/relationships/hyperlink" Target="http://konkurs.cultmanager.ru/rule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Лист1!$B$1</c:f>
              <c:strCache>
                <c:ptCount val="1"/>
                <c:pt idx="0">
                  <c:v>2015 год</c:v>
                </c:pt>
              </c:strCache>
            </c:strRef>
          </c:tx>
          <c:invertIfNegative val="0"/>
          <c:dLbls>
            <c:showLegendKey val="0"/>
            <c:showVal val="1"/>
            <c:showCatName val="0"/>
            <c:showSerName val="0"/>
            <c:showPercent val="0"/>
            <c:showBubbleSize val="0"/>
            <c:showLeaderLines val="0"/>
          </c:dLbls>
          <c:cat>
            <c:strRef>
              <c:f>Лист1!$A$2:$A$5</c:f>
              <c:strCache>
                <c:ptCount val="3"/>
                <c:pt idx="0">
                  <c:v>Стационарные библиотеки</c:v>
                </c:pt>
                <c:pt idx="1">
                  <c:v>Библиотечные пункты</c:v>
                </c:pt>
                <c:pt idx="2">
                  <c:v>Книгоношество в стационарных библиотеках</c:v>
                </c:pt>
              </c:strCache>
            </c:strRef>
          </c:cat>
          <c:val>
            <c:numRef>
              <c:f>Лист1!$B$2:$B$5</c:f>
              <c:numCache>
                <c:formatCode>General</c:formatCode>
                <c:ptCount val="4"/>
                <c:pt idx="0">
                  <c:v>29</c:v>
                </c:pt>
                <c:pt idx="1">
                  <c:v>23</c:v>
                </c:pt>
                <c:pt idx="2">
                  <c:v>4</c:v>
                </c:pt>
                <c:pt idx="3">
                  <c:v>0</c:v>
                </c:pt>
              </c:numCache>
            </c:numRef>
          </c:val>
        </c:ser>
        <c:ser>
          <c:idx val="1"/>
          <c:order val="1"/>
          <c:tx>
            <c:strRef>
              <c:f>Лист1!$C$1</c:f>
              <c:strCache>
                <c:ptCount val="1"/>
                <c:pt idx="0">
                  <c:v>2016 год</c:v>
                </c:pt>
              </c:strCache>
            </c:strRef>
          </c:tx>
          <c:invertIfNegative val="0"/>
          <c:dLbls>
            <c:showLegendKey val="0"/>
            <c:showVal val="1"/>
            <c:showCatName val="0"/>
            <c:showSerName val="0"/>
            <c:showPercent val="0"/>
            <c:showBubbleSize val="0"/>
            <c:showLeaderLines val="0"/>
          </c:dLbls>
          <c:cat>
            <c:strRef>
              <c:f>Лист1!$A$2:$A$5</c:f>
              <c:strCache>
                <c:ptCount val="3"/>
                <c:pt idx="0">
                  <c:v>Стационарные библиотеки</c:v>
                </c:pt>
                <c:pt idx="1">
                  <c:v>Библиотечные пункты</c:v>
                </c:pt>
                <c:pt idx="2">
                  <c:v>Книгоношество в стационарных библиотеках</c:v>
                </c:pt>
              </c:strCache>
            </c:strRef>
          </c:cat>
          <c:val>
            <c:numRef>
              <c:f>Лист1!$C$2:$C$5</c:f>
              <c:numCache>
                <c:formatCode>General</c:formatCode>
                <c:ptCount val="4"/>
                <c:pt idx="0">
                  <c:v>28</c:v>
                </c:pt>
                <c:pt idx="1">
                  <c:v>39</c:v>
                </c:pt>
                <c:pt idx="2">
                  <c:v>7</c:v>
                </c:pt>
                <c:pt idx="3">
                  <c:v>0</c:v>
                </c:pt>
              </c:numCache>
            </c:numRef>
          </c:val>
        </c:ser>
        <c:ser>
          <c:idx val="2"/>
          <c:order val="2"/>
          <c:tx>
            <c:strRef>
              <c:f>Лист1!$D$1</c:f>
              <c:strCache>
                <c:ptCount val="1"/>
                <c:pt idx="0">
                  <c:v>2017 год</c:v>
                </c:pt>
              </c:strCache>
            </c:strRef>
          </c:tx>
          <c:invertIfNegative val="0"/>
          <c:dLbls>
            <c:showLegendKey val="0"/>
            <c:showVal val="1"/>
            <c:showCatName val="0"/>
            <c:showSerName val="0"/>
            <c:showPercent val="0"/>
            <c:showBubbleSize val="0"/>
            <c:showLeaderLines val="0"/>
          </c:dLbls>
          <c:cat>
            <c:strRef>
              <c:f>Лист1!$A$2:$A$5</c:f>
              <c:strCache>
                <c:ptCount val="3"/>
                <c:pt idx="0">
                  <c:v>Стационарные библиотеки</c:v>
                </c:pt>
                <c:pt idx="1">
                  <c:v>Библиотечные пункты</c:v>
                </c:pt>
                <c:pt idx="2">
                  <c:v>Книгоношество в стационарных библиотеках</c:v>
                </c:pt>
              </c:strCache>
            </c:strRef>
          </c:cat>
          <c:val>
            <c:numRef>
              <c:f>Лист1!$D$2:$D$5</c:f>
              <c:numCache>
                <c:formatCode>General</c:formatCode>
                <c:ptCount val="4"/>
                <c:pt idx="0">
                  <c:v>28</c:v>
                </c:pt>
                <c:pt idx="1">
                  <c:v>39</c:v>
                </c:pt>
                <c:pt idx="2">
                  <c:v>28</c:v>
                </c:pt>
                <c:pt idx="3">
                  <c:v>0</c:v>
                </c:pt>
              </c:numCache>
            </c:numRef>
          </c:val>
        </c:ser>
        <c:dLbls>
          <c:showLegendKey val="0"/>
          <c:showVal val="0"/>
          <c:showCatName val="0"/>
          <c:showSerName val="0"/>
          <c:showPercent val="0"/>
          <c:showBubbleSize val="0"/>
        </c:dLbls>
        <c:gapWidth val="150"/>
        <c:overlap val="100"/>
        <c:axId val="156530944"/>
        <c:axId val="156540928"/>
      </c:barChart>
      <c:catAx>
        <c:axId val="156530944"/>
        <c:scaling>
          <c:orientation val="minMax"/>
        </c:scaling>
        <c:delete val="0"/>
        <c:axPos val="b"/>
        <c:numFmt formatCode="General" sourceLinked="1"/>
        <c:majorTickMark val="out"/>
        <c:minorTickMark val="none"/>
        <c:tickLblPos val="nextTo"/>
        <c:crossAx val="156540928"/>
        <c:crosses val="autoZero"/>
        <c:auto val="1"/>
        <c:lblAlgn val="ctr"/>
        <c:lblOffset val="100"/>
        <c:noMultiLvlLbl val="0"/>
      </c:catAx>
      <c:valAx>
        <c:axId val="156540928"/>
        <c:scaling>
          <c:orientation val="minMax"/>
        </c:scaling>
        <c:delete val="0"/>
        <c:axPos val="l"/>
        <c:majorGridlines/>
        <c:numFmt formatCode="0%" sourceLinked="1"/>
        <c:majorTickMark val="out"/>
        <c:minorTickMark val="none"/>
        <c:tickLblPos val="nextTo"/>
        <c:crossAx val="156530944"/>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2015 год</c:v>
                </c:pt>
              </c:strCache>
            </c:strRef>
          </c:tx>
          <c:invertIfNegative val="0"/>
          <c:dLbls>
            <c:showLegendKey val="0"/>
            <c:showVal val="1"/>
            <c:showCatName val="0"/>
            <c:showSerName val="0"/>
            <c:showPercent val="0"/>
            <c:showBubbleSize val="0"/>
            <c:showLeaderLines val="0"/>
          </c:dLbls>
          <c:cat>
            <c:strRef>
              <c:f>Лист1!$A$2:$A$5</c:f>
              <c:strCache>
                <c:ptCount val="4"/>
                <c:pt idx="0">
                  <c:v>Количество ПК</c:v>
                </c:pt>
                <c:pt idx="1">
                  <c:v>Подключение библиотек к Интернет</c:v>
                </c:pt>
                <c:pt idx="2">
                  <c:v>Количество страниц в соц.сетях</c:v>
                </c:pt>
                <c:pt idx="3">
                  <c:v>Наличие официального сайта</c:v>
                </c:pt>
              </c:strCache>
            </c:strRef>
          </c:cat>
          <c:val>
            <c:numRef>
              <c:f>Лист1!$B$2:$B$5</c:f>
              <c:numCache>
                <c:formatCode>General</c:formatCode>
                <c:ptCount val="4"/>
                <c:pt idx="0">
                  <c:v>38</c:v>
                </c:pt>
                <c:pt idx="1">
                  <c:v>21</c:v>
                </c:pt>
                <c:pt idx="2">
                  <c:v>19</c:v>
                </c:pt>
                <c:pt idx="3">
                  <c:v>1</c:v>
                </c:pt>
              </c:numCache>
            </c:numRef>
          </c:val>
        </c:ser>
        <c:ser>
          <c:idx val="1"/>
          <c:order val="1"/>
          <c:tx>
            <c:strRef>
              <c:f>Лист1!$C$1</c:f>
              <c:strCache>
                <c:ptCount val="1"/>
                <c:pt idx="0">
                  <c:v>2016 год</c:v>
                </c:pt>
              </c:strCache>
            </c:strRef>
          </c:tx>
          <c:invertIfNegative val="0"/>
          <c:dLbls>
            <c:showLegendKey val="0"/>
            <c:showVal val="1"/>
            <c:showCatName val="0"/>
            <c:showSerName val="0"/>
            <c:showPercent val="0"/>
            <c:showBubbleSize val="0"/>
            <c:showLeaderLines val="0"/>
          </c:dLbls>
          <c:cat>
            <c:strRef>
              <c:f>Лист1!$A$2:$A$5</c:f>
              <c:strCache>
                <c:ptCount val="4"/>
                <c:pt idx="0">
                  <c:v>Количество ПК</c:v>
                </c:pt>
                <c:pt idx="1">
                  <c:v>Подключение библиотек к Интернет</c:v>
                </c:pt>
                <c:pt idx="2">
                  <c:v>Количество страниц в соц.сетях</c:v>
                </c:pt>
                <c:pt idx="3">
                  <c:v>Наличие официального сайта</c:v>
                </c:pt>
              </c:strCache>
            </c:strRef>
          </c:cat>
          <c:val>
            <c:numRef>
              <c:f>Лист1!$C$2:$C$5</c:f>
              <c:numCache>
                <c:formatCode>General</c:formatCode>
                <c:ptCount val="4"/>
                <c:pt idx="0">
                  <c:v>38</c:v>
                </c:pt>
                <c:pt idx="1">
                  <c:v>19</c:v>
                </c:pt>
                <c:pt idx="2">
                  <c:v>21</c:v>
                </c:pt>
                <c:pt idx="3">
                  <c:v>1</c:v>
                </c:pt>
              </c:numCache>
            </c:numRef>
          </c:val>
        </c:ser>
        <c:ser>
          <c:idx val="2"/>
          <c:order val="2"/>
          <c:tx>
            <c:strRef>
              <c:f>Лист1!$D$1</c:f>
              <c:strCache>
                <c:ptCount val="1"/>
                <c:pt idx="0">
                  <c:v>2017 год</c:v>
                </c:pt>
              </c:strCache>
            </c:strRef>
          </c:tx>
          <c:invertIfNegative val="0"/>
          <c:dLbls>
            <c:showLegendKey val="0"/>
            <c:showVal val="1"/>
            <c:showCatName val="0"/>
            <c:showSerName val="0"/>
            <c:showPercent val="0"/>
            <c:showBubbleSize val="0"/>
            <c:showLeaderLines val="0"/>
          </c:dLbls>
          <c:cat>
            <c:strRef>
              <c:f>Лист1!$A$2:$A$5</c:f>
              <c:strCache>
                <c:ptCount val="4"/>
                <c:pt idx="0">
                  <c:v>Количество ПК</c:v>
                </c:pt>
                <c:pt idx="1">
                  <c:v>Подключение библиотек к Интернет</c:v>
                </c:pt>
                <c:pt idx="2">
                  <c:v>Количество страниц в соц.сетях</c:v>
                </c:pt>
                <c:pt idx="3">
                  <c:v>Наличие официального сайта</c:v>
                </c:pt>
              </c:strCache>
            </c:strRef>
          </c:cat>
          <c:val>
            <c:numRef>
              <c:f>Лист1!$D$2:$D$5</c:f>
              <c:numCache>
                <c:formatCode>General</c:formatCode>
                <c:ptCount val="4"/>
                <c:pt idx="0">
                  <c:v>49</c:v>
                </c:pt>
                <c:pt idx="1">
                  <c:v>23</c:v>
                </c:pt>
                <c:pt idx="2">
                  <c:v>24</c:v>
                </c:pt>
                <c:pt idx="3">
                  <c:v>1</c:v>
                </c:pt>
              </c:numCache>
            </c:numRef>
          </c:val>
        </c:ser>
        <c:dLbls>
          <c:showLegendKey val="0"/>
          <c:showVal val="0"/>
          <c:showCatName val="0"/>
          <c:showSerName val="0"/>
          <c:showPercent val="0"/>
          <c:showBubbleSize val="0"/>
        </c:dLbls>
        <c:gapWidth val="150"/>
        <c:shape val="pyramid"/>
        <c:axId val="156260992"/>
        <c:axId val="156266880"/>
        <c:axId val="0"/>
      </c:bar3DChart>
      <c:catAx>
        <c:axId val="156260992"/>
        <c:scaling>
          <c:orientation val="minMax"/>
        </c:scaling>
        <c:delete val="0"/>
        <c:axPos val="b"/>
        <c:numFmt formatCode="General" sourceLinked="1"/>
        <c:majorTickMark val="out"/>
        <c:minorTickMark val="none"/>
        <c:tickLblPos val="nextTo"/>
        <c:crossAx val="156266880"/>
        <c:crosses val="autoZero"/>
        <c:auto val="1"/>
        <c:lblAlgn val="ctr"/>
        <c:lblOffset val="100"/>
        <c:noMultiLvlLbl val="0"/>
      </c:catAx>
      <c:valAx>
        <c:axId val="156266880"/>
        <c:scaling>
          <c:orientation val="minMax"/>
        </c:scaling>
        <c:delete val="0"/>
        <c:axPos val="l"/>
        <c:majorGridlines/>
        <c:numFmt formatCode="0%" sourceLinked="1"/>
        <c:majorTickMark val="out"/>
        <c:minorTickMark val="none"/>
        <c:tickLblPos val="nextTo"/>
        <c:crossAx val="156260992"/>
        <c:crosses val="autoZero"/>
        <c:crossBetween val="between"/>
      </c:valAx>
      <c:spPr>
        <a:noFill/>
        <a:ln w="25415">
          <a:noFill/>
        </a:ln>
      </c:spPr>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a:pPr>
            <a:r>
              <a:rPr lang="ru-RU" sz="1050">
                <a:latin typeface="Times New Roman" pitchFamily="18" charset="0"/>
                <a:cs typeface="Times New Roman" pitchFamily="18" charset="0"/>
              </a:rPr>
              <a:t>Доля дипломированных специалистов (человек) МАУ ЦБС Хайбуллинского района в 2017 году</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Доля дипломированных специалистов МАУ ЦБС Хайбуллинского района в 2017 году</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dLbl>
              <c:idx val="4"/>
              <c:layout>
                <c:manualLayout>
                  <c:x val="2.3409821641682774E-2"/>
                  <c:y val="1.2396312128464583E-3"/>
                </c:manualLayout>
              </c:layout>
              <c:spPr/>
              <c:txPr>
                <a:bodyPr/>
                <a:lstStyle/>
                <a:p>
                  <a:pPr>
                    <a:defRPr/>
                  </a:pPr>
                  <a:endParaRPr lang="ru-RU"/>
                </a:p>
              </c:txPr>
              <c:dLblPos val="bestFi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Лист1!$A$2:$A$9</c:f>
              <c:strCache>
                <c:ptCount val="8"/>
                <c:pt idx="0">
                  <c:v>высшее</c:v>
                </c:pt>
                <c:pt idx="1">
                  <c:v> вт.ч.высшее профессиональное</c:v>
                </c:pt>
                <c:pt idx="2">
                  <c:v>среднее профессиональное</c:v>
                </c:pt>
                <c:pt idx="3">
                  <c:v>среднее непрофессиональное</c:v>
                </c:pt>
                <c:pt idx="4">
                  <c:v>не оконченное высшее профессиональное</c:v>
                </c:pt>
                <c:pt idx="5">
                  <c:v>начальное профессиональное</c:v>
                </c:pt>
                <c:pt idx="6">
                  <c:v>курсы повышения квалификации</c:v>
                </c:pt>
                <c:pt idx="7">
                  <c:v>среднее</c:v>
                </c:pt>
              </c:strCache>
            </c:strRef>
          </c:cat>
          <c:val>
            <c:numRef>
              <c:f>Лист1!$B$2:$B$9</c:f>
              <c:numCache>
                <c:formatCode>General</c:formatCode>
                <c:ptCount val="8"/>
                <c:pt idx="0">
                  <c:v>17</c:v>
                </c:pt>
                <c:pt idx="1">
                  <c:v>15</c:v>
                </c:pt>
                <c:pt idx="2">
                  <c:v>11</c:v>
                </c:pt>
                <c:pt idx="3">
                  <c:v>7</c:v>
                </c:pt>
                <c:pt idx="4">
                  <c:v>2</c:v>
                </c:pt>
                <c:pt idx="5">
                  <c:v>4</c:v>
                </c:pt>
                <c:pt idx="6">
                  <c:v>3</c:v>
                </c:pt>
                <c:pt idx="7">
                  <c:v>2</c:v>
                </c:pt>
              </c:numCache>
            </c:numRef>
          </c:val>
        </c:ser>
        <c:dLbls>
          <c:showLegendKey val="0"/>
          <c:showVal val="0"/>
          <c:showCatName val="0"/>
          <c:showSerName val="0"/>
          <c:showPercent val="0"/>
          <c:showBubbleSize val="0"/>
          <c:showLeaderLines val="1"/>
        </c:dLbls>
      </c:pie3DChart>
      <c:spPr>
        <a:noFill/>
        <a:ln w="25395">
          <a:noFill/>
        </a:ln>
      </c:spPr>
    </c:plotArea>
    <c:legend>
      <c:legendPos val="r"/>
      <c:layout>
        <c:manualLayout>
          <c:xMode val="edge"/>
          <c:yMode val="edge"/>
          <c:x val="0.6310956263210461"/>
          <c:y val="0.28146333980979649"/>
          <c:w val="0.34652660674052904"/>
          <c:h val="0.69943075297405999"/>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Pages>
  <Words>8976</Words>
  <Characters>51164</Characters>
  <Application>Microsoft Office Word</Application>
  <DocSecurity>0</DocSecurity>
  <Lines>426</Lines>
  <Paragraphs>120</Paragraphs>
  <ScaleCrop>false</ScaleCrop>
  <Company>SPecialiST RePack</Company>
  <LinksUpToDate>false</LinksUpToDate>
  <CharactersWithSpaces>60020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dc:creator>
  <cp:keywords/>
  <dc:description/>
  <cp:lastModifiedBy>222</cp:lastModifiedBy>
  <cp:revision>3</cp:revision>
  <dcterms:created xsi:type="dcterms:W3CDTF">2018-04-23T09:17:00Z</dcterms:created>
  <dcterms:modified xsi:type="dcterms:W3CDTF">2018-04-23T09:17:00Z</dcterms:modified>
</cp:coreProperties>
</file>