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7" w:rsidRDefault="00071CD7" w:rsidP="00071CD7">
      <w:pPr>
        <w:jc w:val="center"/>
        <w:rPr>
          <w:rFonts w:ascii="Times New Roman" w:eastAsia="Calibri" w:hAnsi="Times New Roman" w:cs="Times New Roman"/>
          <w:szCs w:val="28"/>
        </w:rPr>
      </w:pPr>
      <w:r w:rsidRPr="00B60303">
        <w:rPr>
          <w:rFonts w:ascii="Times New Roman" w:eastAsia="Calibri" w:hAnsi="Times New Roman" w:cs="Times New Roman"/>
          <w:szCs w:val="28"/>
        </w:rPr>
        <w:t xml:space="preserve">План мероприятий по профилактике правонарушений и </w:t>
      </w:r>
    </w:p>
    <w:p w:rsidR="00071CD7" w:rsidRDefault="00071CD7" w:rsidP="00071CD7">
      <w:pPr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борьбе с преступностью на 2016</w:t>
      </w:r>
      <w:r w:rsidRPr="00B60303">
        <w:rPr>
          <w:rFonts w:ascii="Times New Roman" w:eastAsia="Calibri" w:hAnsi="Times New Roman" w:cs="Times New Roman"/>
          <w:szCs w:val="28"/>
        </w:rPr>
        <w:t xml:space="preserve"> год </w:t>
      </w:r>
    </w:p>
    <w:p w:rsidR="003E3FF5" w:rsidRDefault="003E3FF5" w:rsidP="00071CD7">
      <w:pPr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МАУ ЦБС </w:t>
      </w:r>
      <w:proofErr w:type="spellStart"/>
      <w:r>
        <w:rPr>
          <w:rFonts w:ascii="Times New Roman" w:eastAsia="Calibri" w:hAnsi="Times New Roman" w:cs="Times New Roman"/>
          <w:szCs w:val="28"/>
        </w:rPr>
        <w:t>Хайбуллинского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района</w:t>
      </w:r>
    </w:p>
    <w:p w:rsidR="003E3FF5" w:rsidRDefault="003E3FF5" w:rsidP="00071CD7">
      <w:pPr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Республики Башкортостан</w:t>
      </w:r>
    </w:p>
    <w:p w:rsidR="00071CD7" w:rsidRPr="00B60303" w:rsidRDefault="00071CD7" w:rsidP="00071CD7">
      <w:pPr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Style w:val="1"/>
        <w:tblW w:w="10915" w:type="dxa"/>
        <w:tblInd w:w="-1026" w:type="dxa"/>
        <w:tblLook w:val="01E0" w:firstRow="1" w:lastRow="1" w:firstColumn="1" w:lastColumn="1" w:noHBand="0" w:noVBand="0"/>
      </w:tblPr>
      <w:tblGrid>
        <w:gridCol w:w="1118"/>
        <w:gridCol w:w="3786"/>
        <w:gridCol w:w="2062"/>
        <w:gridCol w:w="1550"/>
        <w:gridCol w:w="2399"/>
      </w:tblGrid>
      <w:tr w:rsidR="00071CD7" w:rsidRPr="00B60303" w:rsidTr="00382067">
        <w:tc>
          <w:tcPr>
            <w:tcW w:w="1118" w:type="dxa"/>
          </w:tcPr>
          <w:p w:rsidR="00071CD7" w:rsidRPr="00B60303" w:rsidRDefault="00071CD7" w:rsidP="006253B6">
            <w:pPr>
              <w:ind w:right="-81"/>
              <w:jc w:val="center"/>
              <w:rPr>
                <w:b/>
                <w:sz w:val="20"/>
              </w:rPr>
            </w:pPr>
            <w:r w:rsidRPr="00B60303">
              <w:rPr>
                <w:b/>
                <w:sz w:val="20"/>
              </w:rPr>
              <w:t>№</w:t>
            </w:r>
          </w:p>
        </w:tc>
        <w:tc>
          <w:tcPr>
            <w:tcW w:w="3786" w:type="dxa"/>
          </w:tcPr>
          <w:p w:rsidR="00071CD7" w:rsidRPr="00B60303" w:rsidRDefault="00071CD7" w:rsidP="006253B6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B6030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2" w:type="dxa"/>
          </w:tcPr>
          <w:p w:rsidR="00071CD7" w:rsidRPr="00B60303" w:rsidRDefault="00071CD7" w:rsidP="006253B6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B60303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550" w:type="dxa"/>
          </w:tcPr>
          <w:p w:rsidR="00071CD7" w:rsidRPr="00B60303" w:rsidRDefault="00071CD7" w:rsidP="006253B6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B6030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9" w:type="dxa"/>
          </w:tcPr>
          <w:p w:rsidR="00071CD7" w:rsidRPr="00B60303" w:rsidRDefault="00071CD7" w:rsidP="006253B6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B6030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935BD" w:rsidRPr="004935BD" w:rsidTr="00382067">
        <w:tc>
          <w:tcPr>
            <w:tcW w:w="1118" w:type="dxa"/>
          </w:tcPr>
          <w:p w:rsidR="00071CD7" w:rsidRPr="004935BD" w:rsidRDefault="00071CD7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071CD7" w:rsidRPr="004935BD" w:rsidRDefault="00AE3A70" w:rsidP="006253B6">
            <w:pPr>
              <w:ind w:left="-32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 «А гражданином стать </w:t>
            </w:r>
            <w:proofErr w:type="gramStart"/>
            <w:r w:rsidRPr="004935BD">
              <w:rPr>
                <w:color w:val="000000" w:themeColor="text1"/>
                <w:sz w:val="24"/>
                <w:szCs w:val="24"/>
              </w:rPr>
              <w:t>обязан</w:t>
            </w:r>
            <w:proofErr w:type="gramEnd"/>
            <w:r w:rsidRPr="004935B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071CD7" w:rsidRPr="004935BD" w:rsidRDefault="00AE3A70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935BD">
              <w:rPr>
                <w:color w:val="000000" w:themeColor="text1"/>
                <w:sz w:val="24"/>
                <w:szCs w:val="24"/>
              </w:rPr>
              <w:t>Инфовыставка</w:t>
            </w:r>
            <w:proofErr w:type="spellEnd"/>
          </w:p>
        </w:tc>
        <w:tc>
          <w:tcPr>
            <w:tcW w:w="1550" w:type="dxa"/>
          </w:tcPr>
          <w:p w:rsidR="00071CD7" w:rsidRPr="004935BD" w:rsidRDefault="00AE3A70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399" w:type="dxa"/>
          </w:tcPr>
          <w:p w:rsidR="00071CD7" w:rsidRPr="004935BD" w:rsidRDefault="00AE3A70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681968" w:rsidRPr="004935BD" w:rsidTr="00382067">
        <w:tc>
          <w:tcPr>
            <w:tcW w:w="1118" w:type="dxa"/>
          </w:tcPr>
          <w:p w:rsidR="00681968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681968" w:rsidRPr="00681968" w:rsidRDefault="00681968" w:rsidP="00681968">
            <w:pPr>
              <w:ind w:left="-32"/>
              <w:rPr>
                <w:color w:val="000000" w:themeColor="text1"/>
                <w:sz w:val="24"/>
                <w:szCs w:val="24"/>
              </w:rPr>
            </w:pPr>
            <w:r w:rsidRPr="00681968">
              <w:rPr>
                <w:color w:val="000000" w:themeColor="text1"/>
                <w:sz w:val="24"/>
                <w:szCs w:val="24"/>
              </w:rPr>
              <w:t>«</w:t>
            </w:r>
            <w:r w:rsidRPr="00681968">
              <w:rPr>
                <w:color w:val="000000" w:themeColor="text1"/>
                <w:sz w:val="24"/>
                <w:szCs w:val="24"/>
              </w:rPr>
              <w:t>Причины,</w:t>
            </w:r>
            <w:r w:rsidRPr="00681968">
              <w:rPr>
                <w:color w:val="000000" w:themeColor="text1"/>
                <w:sz w:val="24"/>
                <w:szCs w:val="24"/>
              </w:rPr>
              <w:t xml:space="preserve"> ведущие подростков </w:t>
            </w:r>
          </w:p>
          <w:p w:rsidR="00681968" w:rsidRPr="004935BD" w:rsidRDefault="00681968" w:rsidP="00681968">
            <w:pPr>
              <w:ind w:left="-32"/>
              <w:rPr>
                <w:color w:val="000000" w:themeColor="text1"/>
                <w:sz w:val="24"/>
                <w:szCs w:val="24"/>
              </w:rPr>
            </w:pPr>
            <w:r w:rsidRPr="00681968">
              <w:rPr>
                <w:color w:val="000000" w:themeColor="text1"/>
                <w:sz w:val="24"/>
                <w:szCs w:val="24"/>
              </w:rPr>
              <w:t>к правонарушениям»</w:t>
            </w:r>
          </w:p>
        </w:tc>
        <w:tc>
          <w:tcPr>
            <w:tcW w:w="2062" w:type="dxa"/>
          </w:tcPr>
          <w:p w:rsidR="00681968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Диспут</w:t>
            </w:r>
          </w:p>
        </w:tc>
        <w:tc>
          <w:tcPr>
            <w:tcW w:w="1550" w:type="dxa"/>
          </w:tcPr>
          <w:p w:rsidR="00681968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399" w:type="dxa"/>
          </w:tcPr>
          <w:p w:rsidR="00681968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681968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071CD7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071CD7" w:rsidRPr="004935BD" w:rsidRDefault="00AE3A70" w:rsidP="006253B6">
            <w:pPr>
              <w:ind w:left="-32"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 «Безопасность нам нужна, безопасность нам важна</w:t>
            </w:r>
            <w:r w:rsidR="00D90E94">
              <w:rPr>
                <w:color w:val="000000" w:themeColor="text1"/>
                <w:sz w:val="24"/>
                <w:szCs w:val="24"/>
              </w:rPr>
              <w:t>!</w:t>
            </w:r>
            <w:r w:rsidRPr="004935B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071CD7" w:rsidRPr="004935BD" w:rsidRDefault="00AE3A70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Урок безопасного поведения</w:t>
            </w:r>
          </w:p>
        </w:tc>
        <w:tc>
          <w:tcPr>
            <w:tcW w:w="1550" w:type="dxa"/>
          </w:tcPr>
          <w:p w:rsidR="00071CD7" w:rsidRPr="004935BD" w:rsidRDefault="001E08FB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399" w:type="dxa"/>
          </w:tcPr>
          <w:p w:rsidR="00071CD7" w:rsidRPr="004935BD" w:rsidRDefault="00AE3A70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071CD7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071CD7" w:rsidRPr="004935BD" w:rsidRDefault="0012632B" w:rsidP="006253B6">
            <w:pPr>
              <w:ind w:left="-32"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«Умей сказать «НЕТ!»</w:t>
            </w:r>
          </w:p>
        </w:tc>
        <w:tc>
          <w:tcPr>
            <w:tcW w:w="2062" w:type="dxa"/>
          </w:tcPr>
          <w:p w:rsidR="00071CD7" w:rsidRPr="004935BD" w:rsidRDefault="0012632B" w:rsidP="009F6871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Бесед</w:t>
            </w:r>
            <w:r w:rsidR="009F6871" w:rsidRPr="004935BD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0" w:type="dxa"/>
          </w:tcPr>
          <w:p w:rsidR="00071CD7" w:rsidRPr="004935BD" w:rsidRDefault="0012632B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399" w:type="dxa"/>
          </w:tcPr>
          <w:p w:rsidR="00071CD7" w:rsidRPr="004935BD" w:rsidRDefault="009F6871" w:rsidP="006253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1E08FB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6" w:type="dxa"/>
          </w:tcPr>
          <w:p w:rsidR="001E08FB" w:rsidRPr="004935BD" w:rsidRDefault="001E08FB" w:rsidP="006253B6">
            <w:pPr>
              <w:ind w:left="-32"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Неделя правовых знаний «Я - ребенок. Я</w:t>
            </w:r>
            <w:r w:rsidR="00D90E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935BD">
              <w:rPr>
                <w:color w:val="000000" w:themeColor="text1"/>
                <w:sz w:val="24"/>
                <w:szCs w:val="24"/>
              </w:rPr>
              <w:t>- человек»</w:t>
            </w:r>
          </w:p>
        </w:tc>
        <w:tc>
          <w:tcPr>
            <w:tcW w:w="2062" w:type="dxa"/>
          </w:tcPr>
          <w:p w:rsidR="001E08FB" w:rsidRPr="004935BD" w:rsidRDefault="001E08FB" w:rsidP="009F6871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935BD">
              <w:rPr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4935BD">
              <w:rPr>
                <w:color w:val="000000" w:themeColor="text1"/>
                <w:sz w:val="24"/>
                <w:szCs w:val="24"/>
              </w:rPr>
              <w:t>-досье</w:t>
            </w:r>
          </w:p>
        </w:tc>
        <w:tc>
          <w:tcPr>
            <w:tcW w:w="1550" w:type="dxa"/>
          </w:tcPr>
          <w:p w:rsidR="001E08FB" w:rsidRPr="004935BD" w:rsidRDefault="001E08FB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399" w:type="dxa"/>
          </w:tcPr>
          <w:p w:rsidR="001E08FB" w:rsidRPr="004935BD" w:rsidRDefault="001E08FB" w:rsidP="006253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1E08FB" w:rsidRPr="004935BD" w:rsidTr="00382067">
        <w:tc>
          <w:tcPr>
            <w:tcW w:w="1118" w:type="dxa"/>
          </w:tcPr>
          <w:p w:rsidR="001E08FB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86" w:type="dxa"/>
          </w:tcPr>
          <w:p w:rsidR="001E08FB" w:rsidRPr="004935BD" w:rsidRDefault="001E08FB" w:rsidP="008F4544">
            <w:pPr>
              <w:ind w:left="-32"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«Я</w:t>
            </w:r>
            <w:r w:rsidR="00D90E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935BD">
              <w:rPr>
                <w:color w:val="000000" w:themeColor="text1"/>
                <w:sz w:val="24"/>
                <w:szCs w:val="24"/>
              </w:rPr>
              <w:t>- полноправный страны гражданин»</w:t>
            </w:r>
            <w:r w:rsidRPr="004935BD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4935BD">
              <w:rPr>
                <w:color w:val="000000" w:themeColor="text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062" w:type="dxa"/>
          </w:tcPr>
          <w:p w:rsidR="001E08FB" w:rsidRPr="004935BD" w:rsidRDefault="001E08FB" w:rsidP="008F4544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Час</w:t>
            </w:r>
          </w:p>
          <w:p w:rsidR="001E08FB" w:rsidRPr="004935BD" w:rsidRDefault="001E08FB" w:rsidP="008F4544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 правовой культуры</w:t>
            </w:r>
          </w:p>
        </w:tc>
        <w:tc>
          <w:tcPr>
            <w:tcW w:w="1550" w:type="dxa"/>
          </w:tcPr>
          <w:p w:rsidR="001E08FB" w:rsidRPr="004935BD" w:rsidRDefault="001E08FB" w:rsidP="008F4544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Март  </w:t>
            </w:r>
          </w:p>
        </w:tc>
        <w:tc>
          <w:tcPr>
            <w:tcW w:w="2399" w:type="dxa"/>
          </w:tcPr>
          <w:p w:rsidR="001E08FB" w:rsidRPr="004935BD" w:rsidRDefault="001E08FB" w:rsidP="008F45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1E08FB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86" w:type="dxa"/>
          </w:tcPr>
          <w:p w:rsidR="001E08FB" w:rsidRPr="004935BD" w:rsidRDefault="001E08FB" w:rsidP="00D21377">
            <w:pPr>
              <w:ind w:left="-32"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«Терроризм. Недопустимость совершения заведомо ложных сообщений об акте терроризма»</w:t>
            </w:r>
            <w:r w:rsidRPr="004935BD">
              <w:rPr>
                <w:color w:val="000000" w:themeColor="text1"/>
                <w:sz w:val="24"/>
                <w:szCs w:val="24"/>
              </w:rPr>
              <w:tab/>
            </w:r>
            <w:r w:rsidR="00D21377" w:rsidRPr="004935B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E08FB" w:rsidRPr="004935BD" w:rsidRDefault="001E08FB" w:rsidP="008F4544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Лекция </w:t>
            </w:r>
          </w:p>
        </w:tc>
        <w:tc>
          <w:tcPr>
            <w:tcW w:w="1550" w:type="dxa"/>
          </w:tcPr>
          <w:p w:rsidR="001E08FB" w:rsidRPr="004935BD" w:rsidRDefault="00D21377" w:rsidP="008F4544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399" w:type="dxa"/>
          </w:tcPr>
          <w:p w:rsidR="001E08FB" w:rsidRPr="004935BD" w:rsidRDefault="00D21377" w:rsidP="008F45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1E08FB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86" w:type="dxa"/>
          </w:tcPr>
          <w:p w:rsidR="001E08FB" w:rsidRPr="004935BD" w:rsidRDefault="001E08FB" w:rsidP="006253B6">
            <w:pPr>
              <w:ind w:left="-32"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935BD">
              <w:rPr>
                <w:color w:val="000000" w:themeColor="text1"/>
                <w:sz w:val="24"/>
                <w:szCs w:val="24"/>
              </w:rPr>
              <w:t>Закондарҙы</w:t>
            </w:r>
            <w:proofErr w:type="spellEnd"/>
            <w:r w:rsidRPr="004935B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35BD">
              <w:rPr>
                <w:color w:val="000000" w:themeColor="text1"/>
                <w:sz w:val="24"/>
                <w:szCs w:val="24"/>
              </w:rPr>
              <w:t>беләһеңме</w:t>
            </w:r>
            <w:proofErr w:type="spellEnd"/>
            <w:r w:rsidRPr="004935BD">
              <w:rPr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2062" w:type="dxa"/>
          </w:tcPr>
          <w:p w:rsidR="001E08FB" w:rsidRPr="004935BD" w:rsidRDefault="001E08FB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1550" w:type="dxa"/>
          </w:tcPr>
          <w:p w:rsidR="001E08FB" w:rsidRPr="004935BD" w:rsidRDefault="001E08FB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399" w:type="dxa"/>
          </w:tcPr>
          <w:p w:rsidR="001E08FB" w:rsidRPr="004935BD" w:rsidRDefault="001E08FB" w:rsidP="006253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1E08FB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86" w:type="dxa"/>
          </w:tcPr>
          <w:p w:rsidR="001E08FB" w:rsidRPr="004935BD" w:rsidRDefault="001E08FB" w:rsidP="001E08FB">
            <w:pPr>
              <w:ind w:left="-32"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«Знать, чтобы не оступиться»</w:t>
            </w:r>
            <w:r w:rsidRPr="004935BD">
              <w:rPr>
                <w:color w:val="000000" w:themeColor="text1"/>
                <w:sz w:val="24"/>
                <w:szCs w:val="24"/>
              </w:rPr>
              <w:tab/>
            </w:r>
            <w:r w:rsidRPr="004935BD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4935BD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62" w:type="dxa"/>
          </w:tcPr>
          <w:p w:rsidR="001E08FB" w:rsidRPr="004935BD" w:rsidRDefault="001E08FB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1550" w:type="dxa"/>
          </w:tcPr>
          <w:p w:rsidR="001E08FB" w:rsidRPr="004935BD" w:rsidRDefault="00D21377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399" w:type="dxa"/>
          </w:tcPr>
          <w:p w:rsidR="001E08FB" w:rsidRPr="004935BD" w:rsidRDefault="001E08FB" w:rsidP="006253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681968" w:rsidRPr="004935BD" w:rsidTr="00382067">
        <w:tc>
          <w:tcPr>
            <w:tcW w:w="1118" w:type="dxa"/>
          </w:tcPr>
          <w:p w:rsidR="00681968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86" w:type="dxa"/>
          </w:tcPr>
          <w:p w:rsidR="00681968" w:rsidRPr="004935BD" w:rsidRDefault="00681968" w:rsidP="001E08FB">
            <w:pPr>
              <w:ind w:left="-32" w:right="-81"/>
              <w:rPr>
                <w:color w:val="000000" w:themeColor="text1"/>
                <w:sz w:val="24"/>
                <w:szCs w:val="24"/>
              </w:rPr>
            </w:pPr>
            <w:r w:rsidRPr="00681968">
              <w:rPr>
                <w:color w:val="000000" w:themeColor="text1"/>
                <w:sz w:val="24"/>
                <w:szCs w:val="24"/>
              </w:rPr>
              <w:t>«Дорожные знаки наши друзья»</w:t>
            </w:r>
          </w:p>
        </w:tc>
        <w:tc>
          <w:tcPr>
            <w:tcW w:w="2062" w:type="dxa"/>
          </w:tcPr>
          <w:p w:rsidR="00681968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Викторина </w:t>
            </w:r>
          </w:p>
        </w:tc>
        <w:tc>
          <w:tcPr>
            <w:tcW w:w="1550" w:type="dxa"/>
          </w:tcPr>
          <w:p w:rsidR="00681968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399" w:type="dxa"/>
          </w:tcPr>
          <w:p w:rsidR="00681968" w:rsidRPr="004935BD" w:rsidRDefault="00681968" w:rsidP="006253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968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D21377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86" w:type="dxa"/>
          </w:tcPr>
          <w:p w:rsidR="00D21377" w:rsidRPr="004935BD" w:rsidRDefault="00D90E94" w:rsidP="00D90E94">
            <w:pPr>
              <w:ind w:left="-32" w:right="-8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D21377" w:rsidRPr="004935BD">
              <w:rPr>
                <w:color w:val="000000" w:themeColor="text1"/>
                <w:sz w:val="24"/>
                <w:szCs w:val="24"/>
              </w:rPr>
              <w:t>Роль семьи в развитии моральных качеств подростка. Закон и ответственность»</w:t>
            </w:r>
            <w:r w:rsidR="00D21377" w:rsidRPr="004935BD"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21377" w:rsidRPr="004935BD" w:rsidRDefault="00D21377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Стендовый</w:t>
            </w:r>
          </w:p>
          <w:p w:rsidR="00D21377" w:rsidRPr="004935BD" w:rsidRDefault="00D21377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 доклад</w:t>
            </w:r>
          </w:p>
        </w:tc>
        <w:tc>
          <w:tcPr>
            <w:tcW w:w="1550" w:type="dxa"/>
          </w:tcPr>
          <w:p w:rsidR="00D21377" w:rsidRPr="004935BD" w:rsidRDefault="00D21377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2399" w:type="dxa"/>
          </w:tcPr>
          <w:p w:rsidR="00D21377" w:rsidRPr="004935BD" w:rsidRDefault="00D21377" w:rsidP="006253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1E08FB" w:rsidRPr="004935BD" w:rsidRDefault="004935BD" w:rsidP="0068196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81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1E08FB" w:rsidRPr="004935BD" w:rsidRDefault="001E08FB" w:rsidP="006253B6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«Не отнимай у себя жизнь!»</w:t>
            </w:r>
          </w:p>
        </w:tc>
        <w:tc>
          <w:tcPr>
            <w:tcW w:w="2062" w:type="dxa"/>
          </w:tcPr>
          <w:p w:rsidR="001E08FB" w:rsidRPr="004935BD" w:rsidRDefault="00D21377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У</w:t>
            </w:r>
            <w:r w:rsidR="001E08FB" w:rsidRPr="004935BD">
              <w:rPr>
                <w:color w:val="000000" w:themeColor="text1"/>
                <w:sz w:val="24"/>
                <w:szCs w:val="24"/>
              </w:rPr>
              <w:t>рок</w:t>
            </w:r>
            <w:r w:rsidRPr="004935B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08FB" w:rsidRPr="004935BD">
              <w:rPr>
                <w:color w:val="000000" w:themeColor="text1"/>
                <w:sz w:val="24"/>
                <w:szCs w:val="24"/>
              </w:rPr>
              <w:t>–</w:t>
            </w:r>
            <w:r w:rsidR="00D90E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08FB" w:rsidRPr="004935BD">
              <w:rPr>
                <w:color w:val="000000" w:themeColor="text1"/>
                <w:sz w:val="24"/>
                <w:szCs w:val="24"/>
              </w:rPr>
              <w:t>предупреждение</w:t>
            </w:r>
          </w:p>
        </w:tc>
        <w:tc>
          <w:tcPr>
            <w:tcW w:w="1550" w:type="dxa"/>
          </w:tcPr>
          <w:p w:rsidR="001E08FB" w:rsidRPr="004935BD" w:rsidRDefault="001E08FB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2399" w:type="dxa"/>
          </w:tcPr>
          <w:p w:rsidR="001E08FB" w:rsidRPr="004935BD" w:rsidRDefault="001E08FB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4935BD" w:rsidRPr="004935BD" w:rsidRDefault="004935BD" w:rsidP="0068196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81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4935BD" w:rsidRPr="004935BD" w:rsidRDefault="004935BD" w:rsidP="004935BD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«Экстремизму – нет!»</w:t>
            </w:r>
          </w:p>
          <w:p w:rsidR="004935BD" w:rsidRPr="004935BD" w:rsidRDefault="004935BD" w:rsidP="004935BD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ab/>
              <w:t xml:space="preserve">   </w:t>
            </w:r>
            <w:r w:rsidRPr="004935B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Обзор-размышление</w:t>
            </w:r>
          </w:p>
        </w:tc>
        <w:tc>
          <w:tcPr>
            <w:tcW w:w="1550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2399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D21377" w:rsidRPr="004935BD" w:rsidTr="00382067">
        <w:tc>
          <w:tcPr>
            <w:tcW w:w="1118" w:type="dxa"/>
          </w:tcPr>
          <w:p w:rsidR="00D21377" w:rsidRPr="004935BD" w:rsidRDefault="004935BD" w:rsidP="0068196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819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D21377" w:rsidRPr="004935BD" w:rsidRDefault="00D21377" w:rsidP="00D21377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«Думай до, а не после</w:t>
            </w:r>
            <w:r w:rsidR="00D90E94">
              <w:rPr>
                <w:color w:val="000000" w:themeColor="text1"/>
                <w:sz w:val="24"/>
                <w:szCs w:val="24"/>
              </w:rPr>
              <w:t>!</w:t>
            </w:r>
            <w:r w:rsidRPr="004935BD">
              <w:rPr>
                <w:color w:val="000000" w:themeColor="text1"/>
                <w:sz w:val="24"/>
                <w:szCs w:val="24"/>
              </w:rPr>
              <w:t>»</w:t>
            </w:r>
            <w:r w:rsidRPr="004935BD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62" w:type="dxa"/>
          </w:tcPr>
          <w:p w:rsidR="00D21377" w:rsidRPr="004935BD" w:rsidRDefault="00D21377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Информационный урок</w:t>
            </w:r>
          </w:p>
        </w:tc>
        <w:tc>
          <w:tcPr>
            <w:tcW w:w="1550" w:type="dxa"/>
          </w:tcPr>
          <w:p w:rsidR="00D21377" w:rsidRPr="004935BD" w:rsidRDefault="00D21377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399" w:type="dxa"/>
          </w:tcPr>
          <w:p w:rsidR="00D21377" w:rsidRPr="004935BD" w:rsidRDefault="00D21377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4935BD" w:rsidRPr="004935BD" w:rsidRDefault="004935BD" w:rsidP="0068196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81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6" w:type="dxa"/>
          </w:tcPr>
          <w:p w:rsidR="004935BD" w:rsidRPr="004935BD" w:rsidRDefault="004935BD" w:rsidP="00626178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«Солидарность в борьбе с терроризмом»</w:t>
            </w:r>
            <w:r w:rsidRPr="004935BD">
              <w:rPr>
                <w:color w:val="000000" w:themeColor="text1"/>
                <w:sz w:val="24"/>
                <w:szCs w:val="24"/>
              </w:rPr>
              <w:t>;</w:t>
            </w:r>
          </w:p>
          <w:p w:rsidR="004935BD" w:rsidRPr="004935BD" w:rsidRDefault="004935BD" w:rsidP="00626178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«Подросток и закон</w:t>
            </w:r>
            <w:proofErr w:type="gramStart"/>
            <w:r w:rsidRPr="004935BD">
              <w:rPr>
                <w:color w:val="000000" w:themeColor="text1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2062" w:type="dxa"/>
          </w:tcPr>
          <w:p w:rsidR="004935BD" w:rsidRPr="004935BD" w:rsidRDefault="004935BD" w:rsidP="004935BD">
            <w:pPr>
              <w:tabs>
                <w:tab w:val="left" w:pos="245"/>
                <w:tab w:val="center" w:pos="924"/>
              </w:tabs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Издательская деятельность: памятки буклеты</w:t>
            </w:r>
          </w:p>
        </w:tc>
        <w:tc>
          <w:tcPr>
            <w:tcW w:w="1550" w:type="dxa"/>
          </w:tcPr>
          <w:p w:rsidR="004935BD" w:rsidRPr="004935BD" w:rsidRDefault="004935BD" w:rsidP="0062617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399" w:type="dxa"/>
          </w:tcPr>
          <w:p w:rsidR="004935BD" w:rsidRPr="004935BD" w:rsidRDefault="004935BD" w:rsidP="0062617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4935BD" w:rsidRPr="004935BD" w:rsidRDefault="004935BD" w:rsidP="0068196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819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86" w:type="dxa"/>
          </w:tcPr>
          <w:p w:rsidR="004935BD" w:rsidRPr="004935BD" w:rsidRDefault="004935BD" w:rsidP="002E3890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 Закон и ответственность»</w:t>
            </w:r>
          </w:p>
        </w:tc>
        <w:tc>
          <w:tcPr>
            <w:tcW w:w="2062" w:type="dxa"/>
          </w:tcPr>
          <w:p w:rsidR="004935BD" w:rsidRPr="004935BD" w:rsidRDefault="004935BD" w:rsidP="002E3890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550" w:type="dxa"/>
          </w:tcPr>
          <w:p w:rsidR="004935BD" w:rsidRPr="004935BD" w:rsidRDefault="004935BD" w:rsidP="002E3890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399" w:type="dxa"/>
          </w:tcPr>
          <w:p w:rsidR="004935BD" w:rsidRPr="004935BD" w:rsidRDefault="004935BD" w:rsidP="0062617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4935BD" w:rsidRPr="004935BD" w:rsidRDefault="004935BD" w:rsidP="0068196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819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86" w:type="dxa"/>
          </w:tcPr>
          <w:p w:rsidR="004935BD" w:rsidRPr="004935BD" w:rsidRDefault="004935BD" w:rsidP="006253B6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«Наркотики. Алкоголь. За и против»</w:t>
            </w:r>
          </w:p>
        </w:tc>
        <w:tc>
          <w:tcPr>
            <w:tcW w:w="2062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Час</w:t>
            </w:r>
            <w:r w:rsidR="00D90E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935BD">
              <w:rPr>
                <w:color w:val="000000" w:themeColor="text1"/>
                <w:sz w:val="24"/>
                <w:szCs w:val="24"/>
              </w:rPr>
              <w:t>-</w:t>
            </w:r>
            <w:r w:rsidR="00D90E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935BD">
              <w:rPr>
                <w:color w:val="000000" w:themeColor="text1"/>
                <w:sz w:val="24"/>
                <w:szCs w:val="24"/>
              </w:rPr>
              <w:t>размышления</w:t>
            </w:r>
          </w:p>
        </w:tc>
        <w:tc>
          <w:tcPr>
            <w:tcW w:w="1550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399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681968" w:rsidRPr="004935BD" w:rsidTr="00382067">
        <w:tc>
          <w:tcPr>
            <w:tcW w:w="1118" w:type="dxa"/>
          </w:tcPr>
          <w:p w:rsidR="00681968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86" w:type="dxa"/>
          </w:tcPr>
          <w:p w:rsidR="00681968" w:rsidRPr="004935BD" w:rsidRDefault="00681968" w:rsidP="006253B6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681968">
              <w:rPr>
                <w:color w:val="000000" w:themeColor="text1"/>
                <w:sz w:val="24"/>
                <w:szCs w:val="24"/>
              </w:rPr>
              <w:t xml:space="preserve">«Мин </w:t>
            </w:r>
            <w:proofErr w:type="spellStart"/>
            <w:r w:rsidRPr="00681968">
              <w:rPr>
                <w:color w:val="000000" w:themeColor="text1"/>
                <w:sz w:val="24"/>
                <w:szCs w:val="24"/>
              </w:rPr>
              <w:t>бала</w:t>
            </w:r>
            <w:proofErr w:type="gramStart"/>
            <w:r w:rsidRPr="00681968">
              <w:rPr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681968">
              <w:rPr>
                <w:color w:val="000000" w:themeColor="text1"/>
                <w:sz w:val="24"/>
                <w:szCs w:val="24"/>
              </w:rPr>
              <w:t>ин</w:t>
            </w:r>
            <w:proofErr w:type="spellEnd"/>
            <w:r w:rsidRPr="006819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1968">
              <w:rPr>
                <w:color w:val="000000" w:themeColor="text1"/>
                <w:sz w:val="24"/>
                <w:szCs w:val="24"/>
              </w:rPr>
              <w:t>шәхес</w:t>
            </w:r>
            <w:proofErr w:type="spellEnd"/>
            <w:r w:rsidRPr="0068196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681968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Информ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-стенд</w:t>
            </w:r>
          </w:p>
        </w:tc>
        <w:tc>
          <w:tcPr>
            <w:tcW w:w="1550" w:type="dxa"/>
          </w:tcPr>
          <w:p w:rsidR="00681968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399" w:type="dxa"/>
          </w:tcPr>
          <w:p w:rsidR="00681968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681968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rPr>
          <w:trHeight w:val="845"/>
        </w:trPr>
        <w:tc>
          <w:tcPr>
            <w:tcW w:w="1118" w:type="dxa"/>
          </w:tcPr>
          <w:p w:rsidR="004935BD" w:rsidRPr="004935BD" w:rsidRDefault="004935BD" w:rsidP="00681968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68196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86" w:type="dxa"/>
          </w:tcPr>
          <w:p w:rsidR="004935BD" w:rsidRPr="004935BD" w:rsidRDefault="004935BD" w:rsidP="00382067">
            <w:pPr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"Я, ты, он, она </w:t>
            </w:r>
            <w:r w:rsidRPr="004935BD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4935BD">
              <w:rPr>
                <w:color w:val="000000" w:themeColor="text1"/>
                <w:sz w:val="24"/>
                <w:szCs w:val="24"/>
              </w:rPr>
              <w:t>вместе целая страна!"</w:t>
            </w:r>
          </w:p>
        </w:tc>
        <w:tc>
          <w:tcPr>
            <w:tcW w:w="2062" w:type="dxa"/>
          </w:tcPr>
          <w:p w:rsidR="004935BD" w:rsidRPr="004935BD" w:rsidRDefault="004935BD" w:rsidP="002E3890">
            <w:pPr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Книжная выставка</w:t>
            </w:r>
            <w:r w:rsidRPr="004935BD">
              <w:rPr>
                <w:color w:val="000000" w:themeColor="text1"/>
                <w:sz w:val="24"/>
                <w:szCs w:val="24"/>
              </w:rPr>
              <w:t xml:space="preserve"> (к Международному Дню толерантности и Международному дню слепых)</w:t>
            </w:r>
          </w:p>
          <w:p w:rsidR="004935BD" w:rsidRPr="004935BD" w:rsidRDefault="004935BD" w:rsidP="002E38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35BD" w:rsidRPr="004935BD" w:rsidRDefault="004935BD" w:rsidP="002E3890">
            <w:pPr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4935BD" w:rsidRPr="004935BD" w:rsidRDefault="004935BD" w:rsidP="002E3890">
            <w:pPr>
              <w:rPr>
                <w:color w:val="000000" w:themeColor="text1"/>
                <w:sz w:val="24"/>
                <w:szCs w:val="24"/>
              </w:rPr>
            </w:pPr>
          </w:p>
          <w:p w:rsidR="004935BD" w:rsidRPr="004935BD" w:rsidRDefault="004935BD" w:rsidP="002E3890">
            <w:pPr>
              <w:rPr>
                <w:color w:val="000000" w:themeColor="text1"/>
                <w:sz w:val="24"/>
                <w:szCs w:val="24"/>
              </w:rPr>
            </w:pPr>
          </w:p>
          <w:p w:rsidR="004935BD" w:rsidRPr="004935BD" w:rsidRDefault="004935BD" w:rsidP="002E38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</w:tcPr>
          <w:p w:rsidR="004935BD" w:rsidRPr="004935BD" w:rsidRDefault="004935BD" w:rsidP="00217DD1">
            <w:pPr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 ЦБ, ЦРДМБ, </w:t>
            </w:r>
          </w:p>
          <w:p w:rsidR="004935BD" w:rsidRPr="004935BD" w:rsidRDefault="004935BD" w:rsidP="00217DD1">
            <w:pPr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4935BD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86" w:type="dxa"/>
          </w:tcPr>
          <w:p w:rsidR="004935BD" w:rsidRPr="004935BD" w:rsidRDefault="004935BD" w:rsidP="002E389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935BD">
              <w:rPr>
                <w:color w:val="000000" w:themeColor="text1"/>
                <w:sz w:val="24"/>
                <w:szCs w:val="24"/>
              </w:rPr>
              <w:t>«Многоликая опасность»</w:t>
            </w:r>
          </w:p>
          <w:p w:rsidR="004935BD" w:rsidRPr="004935BD" w:rsidRDefault="004935BD" w:rsidP="002E389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4935BD" w:rsidRPr="004935BD" w:rsidRDefault="004935BD" w:rsidP="002E389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935BD">
              <w:rPr>
                <w:color w:val="000000" w:themeColor="text1"/>
                <w:sz w:val="24"/>
                <w:szCs w:val="24"/>
              </w:rPr>
              <w:t>И</w:t>
            </w:r>
            <w:r w:rsidRPr="004935BD">
              <w:rPr>
                <w:color w:val="000000" w:themeColor="text1"/>
                <w:sz w:val="24"/>
                <w:szCs w:val="24"/>
              </w:rPr>
              <w:t>нфолистовка</w:t>
            </w:r>
            <w:proofErr w:type="spellEnd"/>
            <w:r w:rsidRPr="004935B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399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4935BD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786" w:type="dxa"/>
          </w:tcPr>
          <w:p w:rsidR="004935BD" w:rsidRPr="004935BD" w:rsidRDefault="004935BD" w:rsidP="00382067">
            <w:pPr>
              <w:ind w:right="-81"/>
              <w:rPr>
                <w:b/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935BD">
              <w:rPr>
                <w:color w:val="000000" w:themeColor="text1"/>
                <w:sz w:val="24"/>
                <w:szCs w:val="24"/>
              </w:rPr>
              <w:t>«Беда зовется наркоманией»</w:t>
            </w:r>
          </w:p>
        </w:tc>
        <w:tc>
          <w:tcPr>
            <w:tcW w:w="2062" w:type="dxa"/>
          </w:tcPr>
          <w:p w:rsidR="004935BD" w:rsidRPr="004935BD" w:rsidRDefault="004935BD" w:rsidP="00382067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Выставка-убеждение</w:t>
            </w:r>
          </w:p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399" w:type="dxa"/>
          </w:tcPr>
          <w:p w:rsidR="004935BD" w:rsidRPr="004935BD" w:rsidRDefault="004935BD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  <w:tr w:rsidR="004935BD" w:rsidRPr="004935BD" w:rsidTr="00382067">
        <w:tc>
          <w:tcPr>
            <w:tcW w:w="1118" w:type="dxa"/>
          </w:tcPr>
          <w:p w:rsidR="004935BD" w:rsidRPr="004935BD" w:rsidRDefault="00681968" w:rsidP="006253B6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3786" w:type="dxa"/>
          </w:tcPr>
          <w:p w:rsidR="004935BD" w:rsidRPr="004935BD" w:rsidRDefault="004935BD" w:rsidP="0012335F">
            <w:pPr>
              <w:ind w:right="-81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«Мы против экстремизма и терроризма!".</w:t>
            </w:r>
          </w:p>
        </w:tc>
        <w:tc>
          <w:tcPr>
            <w:tcW w:w="2062" w:type="dxa"/>
          </w:tcPr>
          <w:p w:rsidR="004935BD" w:rsidRPr="004935BD" w:rsidRDefault="004935BD" w:rsidP="0012335F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Встреча-интервью с представителями духовенства</w:t>
            </w:r>
          </w:p>
        </w:tc>
        <w:tc>
          <w:tcPr>
            <w:tcW w:w="1550" w:type="dxa"/>
          </w:tcPr>
          <w:p w:rsidR="004935BD" w:rsidRPr="004935BD" w:rsidRDefault="004935BD" w:rsidP="0012335F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399" w:type="dxa"/>
          </w:tcPr>
          <w:p w:rsidR="004935BD" w:rsidRPr="004935BD" w:rsidRDefault="004935BD" w:rsidP="0012335F">
            <w:pPr>
              <w:ind w:right="-81"/>
              <w:jc w:val="center"/>
              <w:rPr>
                <w:color w:val="000000" w:themeColor="text1"/>
                <w:sz w:val="24"/>
                <w:szCs w:val="24"/>
              </w:rPr>
            </w:pPr>
            <w:r w:rsidRPr="004935BD">
              <w:rPr>
                <w:color w:val="000000" w:themeColor="text1"/>
                <w:sz w:val="24"/>
                <w:szCs w:val="24"/>
              </w:rPr>
              <w:t>ЦБ, ЦРДМБ, библиотеки-филиалы</w:t>
            </w:r>
          </w:p>
        </w:tc>
      </w:tr>
    </w:tbl>
    <w:p w:rsidR="00174F00" w:rsidRDefault="00174F00">
      <w:pPr>
        <w:rPr>
          <w:color w:val="000000" w:themeColor="text1"/>
        </w:rPr>
      </w:pPr>
    </w:p>
    <w:p w:rsidR="004935BD" w:rsidRPr="004935BD" w:rsidRDefault="004935BD" w:rsidP="00D90E9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935BD">
        <w:rPr>
          <w:rFonts w:ascii="Times New Roman" w:hAnsi="Times New Roman" w:cs="Times New Roman"/>
          <w:color w:val="000000" w:themeColor="text1"/>
          <w:sz w:val="20"/>
          <w:szCs w:val="20"/>
        </w:rPr>
        <w:t>Методико-библиографический отдел центральной районной библиотеки</w:t>
      </w:r>
    </w:p>
    <w:sectPr w:rsidR="004935BD" w:rsidRPr="004935BD" w:rsidSect="00D90E94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6"/>
    <w:rsid w:val="00071CD7"/>
    <w:rsid w:val="0012632B"/>
    <w:rsid w:val="00174F00"/>
    <w:rsid w:val="001C7891"/>
    <w:rsid w:val="001E08FB"/>
    <w:rsid w:val="00217DD1"/>
    <w:rsid w:val="00354670"/>
    <w:rsid w:val="00382067"/>
    <w:rsid w:val="003E3FF5"/>
    <w:rsid w:val="004935BD"/>
    <w:rsid w:val="006359CA"/>
    <w:rsid w:val="00681968"/>
    <w:rsid w:val="00864D22"/>
    <w:rsid w:val="008A58B6"/>
    <w:rsid w:val="009D020D"/>
    <w:rsid w:val="009F6871"/>
    <w:rsid w:val="00AE3A70"/>
    <w:rsid w:val="00B11770"/>
    <w:rsid w:val="00D21377"/>
    <w:rsid w:val="00D90E94"/>
    <w:rsid w:val="00D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A"/>
    <w:pPr>
      <w:spacing w:after="0" w:line="240" w:lineRule="auto"/>
    </w:pPr>
    <w:rPr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59CA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263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A"/>
    <w:pPr>
      <w:spacing w:after="0" w:line="240" w:lineRule="auto"/>
    </w:pPr>
    <w:rPr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59CA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263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Ирина</dc:creator>
  <cp:keywords/>
  <dc:description/>
  <cp:lastModifiedBy>Рыбальченко</cp:lastModifiedBy>
  <cp:revision>5</cp:revision>
  <dcterms:created xsi:type="dcterms:W3CDTF">2015-10-27T09:07:00Z</dcterms:created>
  <dcterms:modified xsi:type="dcterms:W3CDTF">2015-10-29T10:19:00Z</dcterms:modified>
</cp:coreProperties>
</file>